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CE" w:rsidRPr="0033457C" w:rsidRDefault="00FD4767" w:rsidP="001358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записка.</w:t>
      </w:r>
    </w:p>
    <w:p w:rsidR="004235CE" w:rsidRPr="0033457C" w:rsidRDefault="004235CE" w:rsidP="0013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«Изобразительное искусство» для 6 класса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 Разработана на основе примерных программ по ИЗО 5-9 классы. «Просвещение» </w:t>
      </w:r>
      <w:smartTag w:uri="urn:schemas-microsoft-com:office:smarttags" w:element="metricconverter">
        <w:smartTagPr>
          <w:attr w:name="ProductID" w:val="2011 г"/>
        </w:smartTagPr>
        <w:r w:rsidRPr="0033457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2011 г</w:t>
        </w:r>
      </w:smartTag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.,  авторской  программы Б.М. Неменского «Изобразительное искусство и художественный труд. 1-9 классы», рабочей программы под редакцией  Б. М. Неменского «Изобразительное искусство» «Просвещение» 2011</w:t>
      </w:r>
      <w:r w:rsidR="00135843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135843" w:rsidRPr="003345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Задачами 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курса являются: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понимания эмоционального и ценностного смысла визуально-пространственной формы;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творческого опыта как формирование способности к самостоятельным действиям в ситуации неопределённости;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способности ориентироваться в мире современной художественной культуры;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возрастные роли визуального образа как средства познания, коммуникации и профессиональной деятельности в условиях современности.</w:t>
      </w:r>
    </w:p>
    <w:p w:rsidR="004235CE" w:rsidRPr="0033457C" w:rsidRDefault="00FD4767" w:rsidP="00FD476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предмета в учебном плане.</w:t>
      </w:r>
    </w:p>
    <w:p w:rsidR="00135843" w:rsidRPr="0033457C" w:rsidRDefault="004235CE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 учебный план для образовательных учреждений Российской Федерации отводит  3</w:t>
      </w:r>
      <w:r w:rsidR="00FD4767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FD4767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обязательного изучения «Изобразительного искусства» на этапе основного общего образования, из расчета 1 учебный час в неделю.</w:t>
      </w:r>
    </w:p>
    <w:p w:rsidR="00135843" w:rsidRPr="0033457C" w:rsidRDefault="00FD4767" w:rsidP="0013584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5843" w:rsidRPr="0033457C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3457C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воспитание гражданской идентичности: патриотизма, любви  и уважения к Отечеству, чувства гордости за свою Родину; прошлое и настоящее многонационального народа России; осознание своей этнической принадлежности, знание истории, языка и культуры своего народа, 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2) формирование ответственного о</w:t>
      </w:r>
      <w:r w:rsidR="00D52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тношения к учению, готовности и 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6)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10)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5843" w:rsidRPr="0033457C" w:rsidRDefault="00135843" w:rsidP="001358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Метапредметные результаты</w:t>
      </w:r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умение оценивать правильность выполнения учебной задачи, собственные возможности её решения;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8) смысловое чтение;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11) формирование и развитие компетентности в области использования информационно-коммуникационных технологий (ИКТ - компетенции);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5CE" w:rsidRPr="0033457C" w:rsidRDefault="00FD4767" w:rsidP="004101C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ОСНОВНОЕ СОДЕРЖАНИЕ</w:t>
      </w:r>
      <w:r w:rsidR="004101C5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6 класс (3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94E17" w:rsidRPr="0033457C" w:rsidRDefault="00094E17" w:rsidP="004235CE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7087"/>
        <w:gridCol w:w="1868"/>
      </w:tblGrid>
      <w:tr w:rsidR="00094E17" w:rsidRPr="0033457C" w:rsidTr="00135843">
        <w:trPr>
          <w:jc w:val="center"/>
        </w:trPr>
        <w:tc>
          <w:tcPr>
            <w:tcW w:w="90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94E17" w:rsidRPr="0033457C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087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Разделы</w:t>
            </w:r>
          </w:p>
        </w:tc>
        <w:tc>
          <w:tcPr>
            <w:tcW w:w="186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94E17" w:rsidRPr="0033457C" w:rsidTr="00135843">
        <w:trPr>
          <w:jc w:val="center"/>
        </w:trPr>
        <w:tc>
          <w:tcPr>
            <w:tcW w:w="90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изобразительного искусства и основы их образного языка.</w:t>
            </w:r>
          </w:p>
        </w:tc>
        <w:tc>
          <w:tcPr>
            <w:tcW w:w="186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94E17" w:rsidRPr="0033457C" w:rsidTr="00135843">
        <w:trPr>
          <w:jc w:val="center"/>
        </w:trPr>
        <w:tc>
          <w:tcPr>
            <w:tcW w:w="90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7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наших вещей. Натюрморт.</w:t>
            </w:r>
          </w:p>
        </w:tc>
        <w:tc>
          <w:tcPr>
            <w:tcW w:w="186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94E17" w:rsidRPr="0033457C" w:rsidTr="00135843">
        <w:trPr>
          <w:jc w:val="center"/>
        </w:trPr>
        <w:tc>
          <w:tcPr>
            <w:tcW w:w="90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7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Вглядываясь в человека. Портрет в изобразительном искусстве.</w:t>
            </w:r>
          </w:p>
        </w:tc>
        <w:tc>
          <w:tcPr>
            <w:tcW w:w="1868" w:type="dxa"/>
          </w:tcPr>
          <w:p w:rsidR="00094E17" w:rsidRPr="0033457C" w:rsidRDefault="00094E17" w:rsidP="00FD4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D4767"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94E17" w:rsidRPr="0033457C" w:rsidTr="00135843">
        <w:trPr>
          <w:jc w:val="center"/>
        </w:trPr>
        <w:tc>
          <w:tcPr>
            <w:tcW w:w="90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7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пространство в изобразительном искусстве.</w:t>
            </w:r>
          </w:p>
        </w:tc>
        <w:tc>
          <w:tcPr>
            <w:tcW w:w="186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4235CE" w:rsidRPr="0033457C" w:rsidRDefault="004235CE" w:rsidP="004235CE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Pr="0033457C" w:rsidRDefault="00135843" w:rsidP="0013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 xml:space="preserve">        Содержание программы </w:t>
      </w:r>
      <w:r w:rsidRPr="0033457C">
        <w:rPr>
          <w:rFonts w:ascii="Times New Roman" w:hAnsi="Times New Roman" w:cs="Times New Roman"/>
          <w:sz w:val="24"/>
          <w:szCs w:val="24"/>
        </w:rPr>
        <w:t>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СД-программ);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135843" w:rsidRPr="0033457C" w:rsidRDefault="00135843" w:rsidP="0013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7C">
        <w:rPr>
          <w:rFonts w:ascii="Times New Roman" w:hAnsi="Times New Roman" w:cs="Times New Roman"/>
          <w:sz w:val="24"/>
          <w:szCs w:val="24"/>
        </w:rPr>
        <w:t xml:space="preserve">   Художественные </w:t>
      </w:r>
      <w:r w:rsidRPr="0033457C">
        <w:rPr>
          <w:rFonts w:ascii="Times New Roman" w:hAnsi="Times New Roman" w:cs="Times New Roman"/>
          <w:sz w:val="24"/>
          <w:szCs w:val="24"/>
          <w:u w:val="single"/>
        </w:rPr>
        <w:t>знания, умения и навыки</w:t>
      </w:r>
      <w:r w:rsidRPr="0033457C">
        <w:rPr>
          <w:rFonts w:ascii="Times New Roman" w:hAnsi="Times New Roman" w:cs="Times New Roman"/>
          <w:sz w:val="24"/>
          <w:szCs w:val="24"/>
        </w:rPr>
        <w:t xml:space="preserve">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светотональность, цвет, линия, объём, фактура материала, ритм, композиция. В программе выделены </w:t>
      </w:r>
      <w:r w:rsidRPr="0033457C">
        <w:rPr>
          <w:rFonts w:ascii="Times New Roman" w:hAnsi="Times New Roman" w:cs="Times New Roman"/>
          <w:sz w:val="24"/>
          <w:szCs w:val="24"/>
          <w:u w:val="single"/>
        </w:rPr>
        <w:t xml:space="preserve">три способа художественного освоения действительности: </w:t>
      </w:r>
      <w:r w:rsidRPr="0033457C">
        <w:rPr>
          <w:rFonts w:ascii="Times New Roman" w:hAnsi="Times New Roman" w:cs="Times New Roman"/>
          <w:sz w:val="24"/>
          <w:szCs w:val="24"/>
        </w:rPr>
        <w:t xml:space="preserve">изобразительный, декоративный и конструктивный.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жизнью. Умения по обработке материалов, получаемые на уроках, закрепляются в работе по моделированию и конструированию, а навыки в области декоративно-прикладного искусства и технической эстетики находят применение в трудовом обучении. Во внеурочное время школьники расширяют и углубляют полученные на уроках представления о связях искусства с жизнью. </w:t>
      </w:r>
    </w:p>
    <w:p w:rsidR="00135843" w:rsidRPr="0033457C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>Тема I четверти: «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Виды изобразительного искусства и основы их образного языка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Изобразительное искусство в семье пластических искусств. Рисунок – основа изобразительного искусства. Пятно в изобразительном искусстве. Роль пятна в изображении и его выразительные возможности. Композиция как ритм пятен. Тональная шкала. Цвет. Основы цветоведения. Основные и дополнительные цвета. Цветовой контраст. Цвет в произведениях живописи. Объемные изображения в скульптуре. Связь объема с окружающим пространством и освещением. Художественные материалы в скульптуре и их свойства: глина, камень, металл, дерево о др. Основы языка изображения.</w:t>
      </w:r>
    </w:p>
    <w:p w:rsidR="00135843" w:rsidRPr="0033457C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lastRenderedPageBreak/>
        <w:t>Тема II четверти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Мир наших вещей. Натюрморт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Художественное познание: реальность и фантазия. Условность и правдоподобие в изобразительном искусстве. Выразительные средства и правила изображения. Изображение предметного мира – натюрморт.натюрморт в живописи, графике, скульптуре. Понятие формы. Многообразие форм окружающего мира. Линейные, плоскостные и объемные формы.изображение предмета на плоскости и линейная перспектива. Правила объемного изображения геометрических тел. Освещение. Свет и тень. Свет как средство организации композиции в картине.  Натюрморт в графике. Цвет в натюрморте. Композиция и образный строй в натюрморте: ритм пятен, пропорций, движение и покой, случайность и порядок. Выразительные возможности натюрморта. </w:t>
      </w:r>
    </w:p>
    <w:p w:rsidR="00135843" w:rsidRPr="0033457C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>Тема III четверти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Вглядываясь в человека. Портрет в изобразительном искусстве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 человека – главная тема искусства. Изображение человека в искусстве разных эпох. История возникновения портрета. Конструкция головы человека и ее пропорции.изображение головы человека в пространстве. Поворот и ракурс головы. Графический портретный рисунок и выразительность образа человека. Портрет в скульптуре. Выразительные возможности скульптуры. Сатирические образы человека. Художественное преувеличение. Сатирические образы в искусстве. Карикатура. Дружеский шарж. Образные возможности освещения в портрете. Портрет в живописи. Роль цвета в портрете. Цвет как выражение настроения и характера героя портрета. Великие портретисты. </w:t>
      </w:r>
    </w:p>
    <w:p w:rsidR="00135843" w:rsidRPr="0033457C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>Тема IV четверти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Человек и пространство в изобразительном искусстве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Жанры в изобразительном искусстве. Изображение пространства. Виды перспективы в изобразительном искусстве. Движение фигур в пространстве. Правила линейной и воздушной перспективы. Пейзаж как самостоятельный жанр в искусстве. Организация изображаемого пространства. Пейзаж – настроение. Природа и художник. Природа как отклик переживаний художника. Роль колорита в пейзаже. Городской пейзаж. Разные образы города в истории искусства и в российском искусстве </w:t>
      </w:r>
      <w:r w:rsidRPr="0033457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Опыт творческой деятельности.</w:t>
      </w:r>
      <w:r w:rsidR="005C2794" w:rsidRPr="0033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Изображение с натуры и по памяти отдельных предметов, растений, животных, птиц, человека, пейзажа, натюрморта, интерьера</w:t>
      </w:r>
      <w:r w:rsidRPr="0033457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учебных и творческих работ в различных видах и жанрах изобразительного искусства: натюрморта, пейзажа, портрета.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красок (гуашь, акварель), графических материалов (карандаш, фломастер, мелки, пастель, уголь, тушьи др.), пластилина, глины</w:t>
      </w:r>
      <w:r w:rsidRPr="0033457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коллажных техник, бумажной пластики и других доступных художественных материалов. Объемные изображения животных в различных материалах: пластилин, глина, мятая бумага, природные материалы.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Изображение сатирических образов литературных героев, создание дружеских шаржей. 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 докладов и рефератов; презентация работ-портретов; оформление своих творческих работ.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предусматривает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чередование индивидуальных и коллективных форм деятельности, работу в парах, групповую работу,  а также диалогичность и сотворчество учителя и ученика. </w:t>
      </w:r>
    </w:p>
    <w:p w:rsidR="005B7FCF" w:rsidRPr="0033457C" w:rsidRDefault="005B7FCF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3F6" w:rsidRPr="0033457C" w:rsidRDefault="00D523F6" w:rsidP="00D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F6" w:rsidRPr="0033457C" w:rsidRDefault="00D523F6" w:rsidP="00D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F6" w:rsidRPr="0033457C" w:rsidRDefault="00D523F6" w:rsidP="00D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0C5" w:rsidRDefault="00AA20C5" w:rsidP="00AA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4437DD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 по предмету « Изобразительное искусство» по программе Б. М. Неменского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37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20C5" w:rsidRPr="004437DD" w:rsidRDefault="00AA20C5" w:rsidP="00AA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37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908"/>
        <w:gridCol w:w="756"/>
        <w:gridCol w:w="2538"/>
        <w:gridCol w:w="2663"/>
        <w:gridCol w:w="2807"/>
        <w:gridCol w:w="2668"/>
        <w:gridCol w:w="3361"/>
      </w:tblGrid>
      <w:tr w:rsidR="00AA20C5" w:rsidRPr="0007048A" w:rsidTr="00AE43FE">
        <w:trPr>
          <w:trHeight w:val="347"/>
        </w:trPr>
        <w:tc>
          <w:tcPr>
            <w:tcW w:w="908" w:type="dxa"/>
            <w:vMerge w:val="restart"/>
          </w:tcPr>
          <w:p w:rsidR="00AA20C5" w:rsidRPr="009C6093" w:rsidRDefault="00AA20C5" w:rsidP="00AE43FE">
            <w:pPr>
              <w:rPr>
                <w:rFonts w:ascii="Times New Roman" w:hAnsi="Times New Roman" w:cs="Times New Roman"/>
              </w:rPr>
            </w:pPr>
            <w:r w:rsidRPr="009C6093">
              <w:rPr>
                <w:rFonts w:ascii="Times New Roman" w:hAnsi="Times New Roman" w:cs="Times New Roman"/>
              </w:rPr>
              <w:t>Дата</w:t>
            </w:r>
          </w:p>
          <w:p w:rsidR="00AA20C5" w:rsidRPr="009C6093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6093">
              <w:rPr>
                <w:rFonts w:ascii="Times New Roman" w:hAnsi="Times New Roman" w:cs="Times New Roman"/>
              </w:rPr>
              <w:t>ровед</w:t>
            </w:r>
          </w:p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93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756" w:type="dxa"/>
            <w:vMerge w:val="restart"/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A"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8138" w:type="dxa"/>
            <w:gridSpan w:val="3"/>
            <w:tcBorders>
              <w:bottom w:val="single" w:sz="4" w:space="0" w:color="auto"/>
            </w:tcBorders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Планируемые результаты</w:t>
            </w:r>
          </w:p>
        </w:tc>
        <w:tc>
          <w:tcPr>
            <w:tcW w:w="3361" w:type="dxa"/>
            <w:vMerge w:val="restart"/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AA20C5" w:rsidRPr="0007048A" w:rsidTr="00AE43FE">
        <w:trPr>
          <w:trHeight w:val="451"/>
        </w:trPr>
        <w:tc>
          <w:tcPr>
            <w:tcW w:w="908" w:type="dxa"/>
            <w:vMerge/>
          </w:tcPr>
          <w:p w:rsidR="00AA20C5" w:rsidRDefault="00AA20C5" w:rsidP="00AE43FE"/>
        </w:tc>
        <w:tc>
          <w:tcPr>
            <w:tcW w:w="756" w:type="dxa"/>
            <w:vMerge/>
          </w:tcPr>
          <w:p w:rsidR="00AA20C5" w:rsidRDefault="00AA20C5" w:rsidP="00AE43FE"/>
        </w:tc>
        <w:tc>
          <w:tcPr>
            <w:tcW w:w="2538" w:type="dxa"/>
            <w:vMerge/>
          </w:tcPr>
          <w:p w:rsidR="00AA20C5" w:rsidRDefault="00AA20C5" w:rsidP="00AE43FE"/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361" w:type="dxa"/>
            <w:vMerge/>
          </w:tcPr>
          <w:p w:rsidR="00AA20C5" w:rsidRDefault="00AA20C5" w:rsidP="00AE43FE"/>
        </w:tc>
      </w:tr>
      <w:tr w:rsidR="00AA20C5" w:rsidTr="00AE43FE">
        <w:trPr>
          <w:trHeight w:val="264"/>
        </w:trPr>
        <w:tc>
          <w:tcPr>
            <w:tcW w:w="15701" w:type="dxa"/>
            <w:gridSpan w:val="7"/>
            <w:tcBorders>
              <w:bottom w:val="single" w:sz="4" w:space="0" w:color="auto"/>
            </w:tcBorders>
          </w:tcPr>
          <w:p w:rsidR="00AA20C5" w:rsidRPr="00030A3A" w:rsidRDefault="00AA20C5" w:rsidP="00AE43F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D8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года:  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 В ЖИЗНИ ЧЕЛОВЕКА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AA20C5" w:rsidTr="00AE43FE">
        <w:trPr>
          <w:trHeight w:val="437"/>
        </w:trPr>
        <w:tc>
          <w:tcPr>
            <w:tcW w:w="15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89A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четверти: «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усства и основы образного языка»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  <w:p w:rsidR="00AA20C5" w:rsidRPr="007564B1" w:rsidRDefault="00AA20C5" w:rsidP="00AE43F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представления о языке изобразительного искусства. Служение элементов этого языка для передачи значимых смыслов. Художник рассказывает, а зритель понимает его произведение через сопереживание его образному содержанию.</w:t>
            </w:r>
          </w:p>
          <w:p w:rsidR="00AA20C5" w:rsidRPr="00022B3F" w:rsidRDefault="00AA20C5" w:rsidP="00AE43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A20C5" w:rsidTr="00AE43FE">
        <w:trPr>
          <w:trHeight w:val="243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9C6093" w:rsidRDefault="00AA20C5" w:rsidP="00AE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постановка и решение учебной задачи)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пластических искусств и деления их на три группы (изобразительные,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структивные и декоративные).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9402ED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Сравнение разных точек зрения перед принятием решения и осуществлением выбора.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041BB">
              <w:rPr>
                <w:rFonts w:ascii="Times New Roman" w:hAnsi="Times New Roman" w:cs="Times New Roman"/>
              </w:rPr>
              <w:t>Давать определение понятиям</w:t>
            </w:r>
            <w:r>
              <w:rPr>
                <w:rFonts w:ascii="Times New Roman" w:hAnsi="Times New Roman" w:cs="Times New Roman"/>
              </w:rPr>
              <w:t>, обобщать понятия. Понимать роль и место искусства в развитии культуры.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F041BB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необходимость развитого эстетического вкуса в жизни современного человека.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D54B09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63500" distR="63500" simplePos="0" relativeHeight="251660288" behindDoc="1" locked="0" layoutInCell="1" allowOverlap="1">
                      <wp:simplePos x="0" y="0"/>
                      <wp:positionH relativeFrom="margin">
                        <wp:posOffset>7364730</wp:posOffset>
                      </wp:positionH>
                      <wp:positionV relativeFrom="margin">
                        <wp:posOffset>659765</wp:posOffset>
                      </wp:positionV>
                      <wp:extent cx="287020" cy="704850"/>
                      <wp:effectExtent l="0" t="0" r="17780" b="0"/>
                      <wp:wrapSquare wrapText="bothSides"/>
                      <wp:docPr id="4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0C5" w:rsidRDefault="00AA20C5" w:rsidP="00AA20C5">
                                  <w:pPr>
                                    <w:spacing w:line="910" w:lineRule="exact"/>
                                    <w:ind w:left="10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579.9pt;margin-top:51.95pt;width:22.6pt;height:55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GsugIAAKg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" filled="f" stroked="f">
                      <v:textbox style="mso-fit-shape-to-text:t" inset="0,0,0,0">
                        <w:txbxContent>
                          <w:p w:rsidR="00AA20C5" w:rsidRDefault="00AA20C5" w:rsidP="00AA20C5">
                            <w:pPr>
                              <w:spacing w:line="910" w:lineRule="exact"/>
                              <w:ind w:left="100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63500" distR="63500" simplePos="0" relativeHeight="251661312" behindDoc="1" locked="0" layoutInCell="1" allowOverlap="1">
                      <wp:simplePos x="0" y="0"/>
                      <wp:positionH relativeFrom="margin">
                        <wp:posOffset>7511415</wp:posOffset>
                      </wp:positionH>
                      <wp:positionV relativeFrom="margin">
                        <wp:posOffset>-181610</wp:posOffset>
                      </wp:positionV>
                      <wp:extent cx="111125" cy="304800"/>
                      <wp:effectExtent l="0" t="0" r="3175" b="0"/>
                      <wp:wrapSquare wrapText="bothSides"/>
                      <wp:docPr id="1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0C5" w:rsidRDefault="00AA20C5" w:rsidP="00AA20C5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591.45pt;margin-top:-14.3pt;width:8.75pt;height:24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" filled="f" stroked="f">
                      <v:textbox style="mso-fit-shape-to-text:t" inset="0,0,0,0">
                        <w:txbxContent>
                          <w:p w:rsidR="00AA20C5" w:rsidRDefault="00AA20C5" w:rsidP="00AA20C5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AA2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Характеризуют </w:t>
            </w:r>
            <w:r w:rsidR="00AA20C5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20C5" w:rsidRPr="00B33B65">
              <w:rPr>
                <w:rFonts w:ascii="Times New Roman" w:hAnsi="Times New Roman"/>
                <w:sz w:val="24"/>
                <w:szCs w:val="24"/>
              </w:rPr>
              <w:t>три группы про</w:t>
            </w:r>
            <w:r w:rsidR="00AA20C5" w:rsidRPr="00B33B65">
              <w:rPr>
                <w:rFonts w:ascii="Times New Roman" w:hAnsi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="00AA20C5"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ные, конструктивные и декоративные, </w:t>
            </w:r>
            <w:r w:rsidR="00AA2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объясняют </w:t>
            </w:r>
            <w:r w:rsidR="00AA20C5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20C5" w:rsidRPr="00B33B65">
              <w:rPr>
                <w:rFonts w:ascii="Times New Roman" w:hAnsi="Times New Roman"/>
                <w:sz w:val="24"/>
                <w:szCs w:val="24"/>
              </w:rPr>
              <w:t>их различное назначение в жизни людей.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изобразительном искусстве как о сфере художественного познания и создания образной картины мира.</w:t>
            </w:r>
          </w:p>
          <w:p w:rsidR="00AA20C5" w:rsidRPr="00CC60A7" w:rsidRDefault="00AA20C5" w:rsidP="00AE43FE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</w:tc>
      </w:tr>
      <w:tr w:rsidR="00AA20C5" w:rsidTr="00AE43FE">
        <w:trPr>
          <w:trHeight w:val="246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 xml:space="preserve">развитие эстетического </w:t>
            </w:r>
            <w:r>
              <w:rPr>
                <w:rFonts w:ascii="Times New Roman" w:hAnsi="Times New Roman" w:cs="Times New Roman"/>
              </w:rPr>
              <w:t>и экологического сознания, признание высокой ценности жизни во всех её проявлениях.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 xml:space="preserve">умение самостоятельно определять цели  своего </w:t>
            </w:r>
            <w:r w:rsidRPr="00CC60A7">
              <w:rPr>
                <w:rFonts w:ascii="Times New Roman" w:hAnsi="Times New Roman" w:cs="Times New Roman"/>
              </w:rPr>
              <w:lastRenderedPageBreak/>
              <w:t>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Pr="00ED0C1D" w:rsidRDefault="00AA20C5" w:rsidP="00AE43FE">
            <w:pPr>
              <w:rPr>
                <w:rFonts w:ascii="Times New Roman" w:hAnsi="Times New Roman" w:cs="Times New Roman"/>
              </w:rPr>
            </w:pPr>
            <w:r w:rsidRPr="00ED0C1D">
              <w:rPr>
                <w:rFonts w:ascii="Times New Roman" w:hAnsi="Times New Roman" w:cs="Times New Roman"/>
              </w:rPr>
              <w:t>Понимать роль искусства в создании материальной среды</w:t>
            </w:r>
          </w:p>
          <w:p w:rsidR="00AA20C5" w:rsidRPr="00ED0C1D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D0C1D">
              <w:rPr>
                <w:rFonts w:ascii="Times New Roman" w:hAnsi="Times New Roman" w:cs="Times New Roman"/>
              </w:rPr>
              <w:t xml:space="preserve">битания человека 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ED0C1D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произведения </w:t>
            </w:r>
            <w:r>
              <w:rPr>
                <w:rFonts w:ascii="Times New Roman" w:hAnsi="Times New Roman" w:cs="Times New Roman"/>
              </w:rPr>
              <w:lastRenderedPageBreak/>
              <w:t>разных эпох; художественных стилей.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сунке как виде художественного твор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чества.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виды рисунка по их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лям и художественным задачам.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размещения рисунка в листе.</w:t>
            </w:r>
          </w:p>
          <w:p w:rsidR="00AA20C5" w:rsidRPr="009402ED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Овладение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работы с графическими материалами в процессе выполнения творческих заданий.</w:t>
            </w:r>
          </w:p>
        </w:tc>
      </w:tr>
      <w:tr w:rsidR="00AA20C5" w:rsidTr="00AE43FE">
        <w:trPr>
          <w:trHeight w:val="278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Линия </w:t>
            </w:r>
            <w:r>
              <w:rPr>
                <w:rFonts w:ascii="Times New Roman" w:hAnsi="Times New Roman"/>
                <w:sz w:val="24"/>
                <w:szCs w:val="24"/>
              </w:rPr>
              <w:t>и ее вырази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возможности.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Ритм линий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(по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лению) линейных рисунков трав, кото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рые колышет ветер (линейный ритм, линейные узоры травяных соцветий, разнообразие в характере линий — тон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ких, широких, ломких, корявых, вол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нистых, стремительных и т. д.).</w:t>
            </w:r>
          </w:p>
          <w:p w:rsidR="00AA20C5" w:rsidRPr="009402ED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 или уголь, тушь, бумага.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Сравнение разных точек зрения перед принятием решения и осуществлением выбора.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Pr="00ED0C1D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 xml:space="preserve"> </w:t>
            </w:r>
            <w:r w:rsidRPr="00ED0C1D">
              <w:rPr>
                <w:rFonts w:ascii="Times New Roman" w:hAnsi="Times New Roman" w:cs="Times New Roman"/>
              </w:rPr>
              <w:t>Использовать декоративные элементы, геометрические и растительные узоры для украшения изделий и предметов быта.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393777" w:rsidRDefault="00AA20C5" w:rsidP="00AE43FE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t>Анализировать и высказывать суждение о своей творческой работе и работе одноклассников.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Овладевают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Овладевают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ритмического линейного изображения движения (динамики) и статики (спокойствия).</w:t>
            </w:r>
          </w:p>
          <w:p w:rsidR="00AA20C5" w:rsidRPr="00CC60A7" w:rsidRDefault="00AA20C5" w:rsidP="00AE43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линейные графические рисунки известных художников.</w:t>
            </w:r>
          </w:p>
        </w:tc>
      </w:tr>
      <w:tr w:rsidR="00AA20C5" w:rsidTr="00AE43FE">
        <w:trPr>
          <w:trHeight w:val="692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различных осенних состояний в природе (ветер, 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чи, дождь, туман; яркое солнце и тени).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черная и белая гуашь, кисти, белая бумага или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бумага для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пликаций, клей.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lastRenderedPageBreak/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t>Создавать композиции на заданную тему на плоскости, используя выразительные средства изобразительного искусства.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393777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и использовать в своей работе материалы и средства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Осваива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простыми навыками изображения с помощью пятна и тональных отношений.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 основе ритма тональных пятен собственный</w:t>
            </w:r>
          </w:p>
          <w:p w:rsidR="00AA20C5" w:rsidRPr="00CC60A7" w:rsidRDefault="00AA20C5" w:rsidP="00AE43FE">
            <w:pPr>
              <w:rPr>
                <w:rFonts w:ascii="Times New Roman" w:eastAsia="Calibri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замысел, связанный с изображением состояния природы (гроза, туман, солнце и т. д.).</w:t>
            </w:r>
          </w:p>
        </w:tc>
      </w:tr>
      <w:tr w:rsidR="00AA20C5" w:rsidTr="00AE43FE">
        <w:trPr>
          <w:trHeight w:val="22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Цвет.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цветоведения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(Постановка и решение учебной задачи)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упражне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ний на взаимодействие цветовых пятен. 2. Создание фантазийных изображений сказочных царств с использованием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раниченной палитры и с показом вари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ативных возможностей цвета («Царство Снежной королевы», «Изумрудный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Развитие 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результатами;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- осуществлять контроль своей деятельности в процессе достижения результата.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t>Использовать различные материалы для создания новых цветовых пятен.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393777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средства выразительности, понимать и использовать в работе художественные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физи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природе света и восприятии цвета человеком.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воздей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ствии цвета на человека.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понимания цвета в различных культурах.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и составные, теплые и холодные, конт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растные и дополнительные цвета.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образы, используя все выразительные возможности цвета.</w:t>
            </w:r>
          </w:p>
        </w:tc>
      </w:tr>
      <w:tr w:rsidR="00AA20C5" w:rsidTr="00AE43FE">
        <w:trPr>
          <w:trHeight w:val="27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(Постановка и решение учебной задачи)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осеннего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букета с разным колористическим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стоянием (яркий, радостный букет 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лотой осени, времени урожаев и груст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ный, серебристый, тихий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букет поздней осени).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FF4738" w:rsidRDefault="00AA20C5" w:rsidP="00AE43FE">
            <w:pPr>
              <w:rPr>
                <w:rFonts w:ascii="Times New Roman" w:hAnsi="Times New Roman" w:cs="Times New Roman"/>
              </w:rPr>
            </w:pPr>
            <w:r w:rsidRPr="00FF4738">
              <w:rPr>
                <w:rFonts w:ascii="Times New Roman" w:hAnsi="Times New Roman" w:cs="Times New Roman"/>
              </w:rPr>
              <w:t>Формирование ответственного отношения к учению</w:t>
            </w:r>
            <w:r>
              <w:rPr>
                <w:rFonts w:ascii="Times New Roman" w:hAnsi="Times New Roman" w:cs="Times New Roman"/>
              </w:rPr>
              <w:t>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Развитие 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результатами;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lastRenderedPageBreak/>
              <w:t>- осуществлять контроль своей деятельности в процессе достижения результата.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t>Создавать композиции на заданную тему на плоскости, используя выразительные средства изобразительного искусства.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средства выразительности, используемые художниками, </w:t>
            </w:r>
            <w:r>
              <w:rPr>
                <w:rFonts w:ascii="Times New Roman" w:hAnsi="Times New Roman" w:cs="Times New Roman"/>
              </w:rPr>
              <w:lastRenderedPageBreak/>
              <w:t>скульпторами, архитекторами.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понятие «колорит».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навык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колористического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восприятия художественных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ний, умение любоваться красотой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в произведениях искусства и в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творческий опыт в процессе создания</w:t>
            </w:r>
          </w:p>
          <w:p w:rsidR="00AA20C5" w:rsidRPr="0017376E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красками цветовых образов с различным эмоциональным звучанием. </w:t>
            </w:r>
          </w:p>
        </w:tc>
      </w:tr>
      <w:tr w:rsidR="00AA20C5" w:rsidTr="00AE43FE">
        <w:trPr>
          <w:trHeight w:val="90"/>
        </w:trPr>
        <w:tc>
          <w:tcPr>
            <w:tcW w:w="9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Объемные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изображения в скульптуре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объемных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ражений животных в разных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лах.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пластилин, глина, мя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тая бумага, природные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материалы.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Pr="00B33B6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F4738">
              <w:rPr>
                <w:rFonts w:ascii="Times New Roman" w:hAnsi="Times New Roman" w:cs="Times New Roman"/>
              </w:rPr>
              <w:t>Формирование ответственного отношения к учению</w:t>
            </w:r>
            <w:r>
              <w:rPr>
                <w:rFonts w:ascii="Times New Roman" w:hAnsi="Times New Roman" w:cs="Times New Roman"/>
              </w:rPr>
              <w:t>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Развитие 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результатами;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- осуществлять контроль своей деятельности в процессе достижения результата.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>Создавать композиции на заданную тему на плоскости и в пространстве, используя выразительные средства изобразительного искусства: цвет. Объём, фактуру.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63494B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Называют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скульптурных изображений,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назначе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в жизни людей.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уют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скульп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турные материалы и условия их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менения в объемных изображениях.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средствах художест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венной выразительности в скульптурном образе.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</w:t>
            </w:r>
          </w:p>
        </w:tc>
      </w:tr>
      <w:tr w:rsidR="00AA20C5" w:rsidTr="00AE43FE">
        <w:trPr>
          <w:trHeight w:val="345"/>
        </w:trPr>
        <w:tc>
          <w:tcPr>
            <w:tcW w:w="9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выставке лучших творческих работ по теме с целью ана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лиза и подведения итогов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изучения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териала; обсуждение художественных особенностей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F4738">
              <w:rPr>
                <w:rFonts w:ascii="Times New Roman" w:hAnsi="Times New Roman" w:cs="Times New Roman"/>
              </w:rPr>
              <w:t>Формирование ответственного отношения к учению</w:t>
            </w:r>
            <w:r>
              <w:rPr>
                <w:rFonts w:ascii="Times New Roman" w:hAnsi="Times New Roman" w:cs="Times New Roman"/>
              </w:rPr>
              <w:t xml:space="preserve">, готовности и способности к саморазвитию и самообразованию на </w:t>
            </w:r>
            <w:r>
              <w:rPr>
                <w:rFonts w:ascii="Times New Roman" w:hAnsi="Times New Roman" w:cs="Times New Roman"/>
              </w:rPr>
              <w:lastRenderedPageBreak/>
              <w:t>основе мотивации к обучению.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Познавательные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 xml:space="preserve">Развитие  визуально-пространственного мышления как формы эмоционально-ценностного освоения мира, самовыражения и ориентации в </w:t>
            </w:r>
            <w:r w:rsidRPr="00F55060">
              <w:rPr>
                <w:rFonts w:ascii="Times New Roman" w:hAnsi="Times New Roman" w:cs="Times New Roman"/>
              </w:rPr>
              <w:lastRenderedPageBreak/>
              <w:t>художественном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результатами;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- осуществлять контроль своей деятельности в процессе достижения результата.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 xml:space="preserve">Создавать композиции на заданную тему на плоскости и в пространстве, используя выразительные средства изобразительного искусства: цвет. Объём, </w:t>
            </w:r>
            <w:r w:rsidRPr="0063494B">
              <w:rPr>
                <w:rFonts w:ascii="Times New Roman" w:hAnsi="Times New Roman" w:cs="Times New Roman"/>
              </w:rPr>
              <w:lastRenderedPageBreak/>
              <w:t>фактуру.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Называют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скульптурных изображений,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назначе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в жизни людей.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уют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скульп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турные материалы и условия их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менения в объемных изображениях.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Рассуждают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средствах художест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венной выразительности в скульптурном образе.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</w:t>
            </w:r>
          </w:p>
        </w:tc>
      </w:tr>
      <w:tr w:rsidR="00AA20C5" w:rsidTr="00AE43FE">
        <w:trPr>
          <w:trHeight w:val="285"/>
        </w:trPr>
        <w:tc>
          <w:tcPr>
            <w:tcW w:w="157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четверти: «Мир наших вещей. Натюрморт»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(8 ч)</w:t>
            </w:r>
          </w:p>
          <w:p w:rsidR="00AA20C5" w:rsidRPr="00B20B22" w:rsidRDefault="00AA20C5" w:rsidP="00AE43FE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создания жанра «натюрморт». Натюрморт как отражение мировоззрения художника, живущего в определенное время. Особенности натюрморта в графике, живописи. Художественно-изобразительные средства изображения предметного мира (композиция, перспектива, объем, форма, свет).</w:t>
            </w:r>
          </w:p>
        </w:tc>
      </w:tr>
      <w:tr w:rsidR="00AA20C5" w:rsidTr="00AE43FE">
        <w:trPr>
          <w:trHeight w:val="2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диалоге об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бенностях реальности и фантазии в творчестве художников.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D3719A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учителя;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целеполагания , включая постановку новых целей, преобразование практической задачи в познавательную.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D3719A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деятельности в сотрудничестве.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>Различать жанры изобразительного искусства ( портрет, пейзаж, натюрморт, бытовой, исторический, батальный жанры) и участвовать в художественной деятельности.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63494B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историческую ретроспективу становления жанров пластических искусств.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онимать и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условность изобразительного языка и его изменчи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вость в ходе истории человечества.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 художественного образа как изображения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ности, переживаемой человеком, как выражение значимых для него ценнос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тей и идеалов.</w:t>
            </w:r>
          </w:p>
        </w:tc>
      </w:tr>
      <w:tr w:rsidR="00AA20C5" w:rsidTr="00AE43FE">
        <w:trPr>
          <w:trHeight w:val="31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работа над натюрмортом из плоских изображений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знакомых предметов (например, кухонной утвари) с решением задачи их композиционного, ритмического размещения на листе (в технике аппликации).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 xml:space="preserve">развитие эстетического сознания через освоение художественного наследия народов России </w:t>
            </w:r>
            <w:r w:rsidRPr="00F55060">
              <w:rPr>
                <w:rFonts w:ascii="Times New Roman" w:hAnsi="Times New Roman" w:cs="Times New Roman"/>
              </w:rPr>
              <w:lastRenderedPageBreak/>
              <w:t>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558C1">
              <w:rPr>
                <w:rFonts w:ascii="Times New Roman" w:hAnsi="Times New Roman" w:cs="Times New Roman"/>
              </w:rPr>
              <w:t xml:space="preserve">Развитие визуально-пространственного мышления как формы эмоционально-ценностного освоения </w:t>
            </w:r>
            <w:r w:rsidRPr="008558C1">
              <w:rPr>
                <w:rFonts w:ascii="Times New Roman" w:hAnsi="Times New Roman" w:cs="Times New Roman"/>
              </w:rPr>
              <w:lastRenderedPageBreak/>
              <w:t>мира, самовыражения и ориентации в художественном 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задачи, развивать мотивы соей познавательной деятельности.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8558C1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 xml:space="preserve">Различать жанры изобразительного искусства ( портрет, пейзаж, натюрморт, бытовой, исторический, </w:t>
            </w:r>
            <w:r w:rsidRPr="0063494B">
              <w:rPr>
                <w:rFonts w:ascii="Times New Roman" w:hAnsi="Times New Roman" w:cs="Times New Roman"/>
              </w:rPr>
              <w:lastRenderedPageBreak/>
              <w:t>батальный жанры) и участвовать в художественной деятельности.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историческую ретроспективу становления жанров пластических искусств.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Узна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изображения.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Отрабатывают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навык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AA20C5" w:rsidRPr="00724DA1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композиционные умения организации изобразительной плоскости в натюрморте.</w:t>
            </w:r>
          </w:p>
        </w:tc>
      </w:tr>
      <w:tr w:rsidR="00AA20C5" w:rsidTr="00AE43FE">
        <w:trPr>
          <w:trHeight w:val="31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Изображение с натуры силуэтов двух-трех кувшинов как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ношения нескольких геометрических фигур.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 или материалы для аппликации.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6143C6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558C1">
              <w:rPr>
                <w:rFonts w:ascii="Times New Roman" w:hAnsi="Times New Roman" w:cs="Times New Roman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задачи, развивать мотивы соей познавательной деятельности.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Умение организовывать учебное сотрудничество и совместную деятельность </w:t>
            </w:r>
            <w:r>
              <w:rPr>
                <w:rFonts w:ascii="Times New Roman" w:hAnsi="Times New Roman" w:cs="Times New Roman"/>
              </w:rPr>
              <w:lastRenderedPageBreak/>
              <w:t>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Наблюдать, сравнивать, сопоставлять и анализировать геометрическую форму предмета; изображать предметы различной величины.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584BA0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высказывать суждение о своей творческой работе и работе одноклассников.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х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понятие простой и сложной пространственной формы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ские фигуры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геометрические объем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тела;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ыявлять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конструкцию предмета через соотношение простых геометри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ческих фигур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зображать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сложную форму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мета (силуэт) как соотношение прос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тых геометрических фигур, соблюдая их пропорции.</w:t>
            </w:r>
          </w:p>
        </w:tc>
      </w:tr>
      <w:tr w:rsidR="00AA20C5" w:rsidTr="00AE43FE">
        <w:trPr>
          <w:trHeight w:val="22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объёма  </w:t>
            </w:r>
          </w:p>
          <w:p w:rsidR="00AA20C5" w:rsidRPr="00B33B65" w:rsidRDefault="00AA20C5" w:rsidP="00AE43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плоскости, линейная перспектива. (постановка и решение учебной задачи)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558C1">
              <w:rPr>
                <w:rFonts w:ascii="Times New Roman" w:hAnsi="Times New Roman" w:cs="Times New Roman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задачи, развивать мотивы соей познавательной деятельности.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Понимать роль художественного образа и понятия «выразительность» в искусстве.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584BA0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высказывать суждение о своей творческой работе и работе одноклассников.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Учатся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простых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предметов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правилам линейной перс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пективы;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пределять понятия: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линия гори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зонта; точка зрения; точка схода вспо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могательных линий; взгляд сверху, сни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зу и сбоку, а также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 в рисунке;</w:t>
            </w:r>
          </w:p>
          <w:p w:rsidR="00AA20C5" w:rsidRPr="00724DA1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перспективные сокра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щения в изображениях предметов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A20C5" w:rsidTr="00AE43FE">
        <w:trPr>
          <w:trHeight w:val="2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Освещение. Свет и тень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5D1D2D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от конкретных условий.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Владение основами самоконтроля и самооценки, принятие решений и осуществление осознанного выбора.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5D1D2D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организовывать учебное сотрудничество и совместную деятельность со сверстниками и </w:t>
            </w:r>
            <w:r>
              <w:rPr>
                <w:rFonts w:ascii="Times New Roman" w:hAnsi="Times New Roman" w:cs="Times New Roman"/>
              </w:rPr>
              <w:lastRenderedPageBreak/>
              <w:t>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Понимать роль художественного образа и понятия «выразительность» в искусстве.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Анализировать и высказывать суждение о своей творческой работе и работе одноклассников.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правила объ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емного изображения предмета (свет, тень, рефлекс и падающая тень).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ередавать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помощью света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рактер формы и эмоциональное напря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жение в композиции натюрморта.</w:t>
            </w:r>
          </w:p>
          <w:p w:rsidR="00AA20C5" w:rsidRPr="00724DA1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Знакомятся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картинами-натюрмортами европейского искусства XVI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A20C5" w:rsidTr="00AE43FE">
        <w:trPr>
          <w:trHeight w:val="30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Натюрморт  в графике. 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(постановка и решение учебной задачи)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Создавать композицию на заданную тему на плоскости и в 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584BA0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различных графических техниках.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онимать и 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чт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такое гравюра, каковы ее виды;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</w:p>
        </w:tc>
      </w:tr>
      <w:tr w:rsidR="00AA20C5" w:rsidTr="00AE43FE">
        <w:trPr>
          <w:trHeight w:val="333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натюрморте.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(постановка и решение учебной задачи)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A14222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от конкретных условий.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задачи, развивать мотивы соей познавательной деятельности.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A14222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организация учебного сотрудничества и совместной деятель</w:t>
            </w:r>
            <w:r>
              <w:rPr>
                <w:rFonts w:ascii="Times New Roman" w:hAnsi="Times New Roman" w:cs="Times New Roman"/>
              </w:rPr>
              <w:t>ности с учителем и сверстниками, умение работать индивидуально и в группе.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Создавать композицию на заданную тему на плоскости и в 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онимать и использовать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творческой работе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выразительные возможности цвета;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ыражать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</w:tc>
      </w:tr>
      <w:tr w:rsidR="00AA20C5" w:rsidTr="00AE43FE">
        <w:trPr>
          <w:trHeight w:val="27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lastRenderedPageBreak/>
              <w:t>(обобщение темы)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 xml:space="preserve">развитие эстетического сознания через освоение </w:t>
            </w:r>
            <w:r w:rsidRPr="00F55060">
              <w:rPr>
                <w:rFonts w:ascii="Times New Roman" w:hAnsi="Times New Roman" w:cs="Times New Roman"/>
              </w:rPr>
              <w:lastRenderedPageBreak/>
              <w:t>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Познавательные УУД</w:t>
            </w:r>
          </w:p>
          <w:p w:rsidR="00AA20C5" w:rsidRPr="005D1D2D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 xml:space="preserve">Осуществлять выбор наиболее эффективных способов решения задач от </w:t>
            </w:r>
            <w:r w:rsidRPr="005D1D2D">
              <w:rPr>
                <w:rFonts w:ascii="Times New Roman" w:hAnsi="Times New Roman" w:cs="Times New Roman"/>
              </w:rPr>
              <w:lastRenderedPageBreak/>
              <w:t>конкретных условий.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14222">
              <w:rPr>
                <w:rFonts w:ascii="Times New Roman" w:hAnsi="Times New Roman" w:cs="Times New Roman"/>
              </w:rPr>
              <w:t>Умение самостоятельно контролировать время и управлять им.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A14222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 её с позиции партнёров в сотрудничестве при выборе общего решения.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 xml:space="preserve">Создавать композицию на заданную тему на плоскости и в </w:t>
            </w:r>
            <w:r w:rsidRPr="00584BA0">
              <w:rPr>
                <w:rFonts w:ascii="Times New Roman" w:hAnsi="Times New Roman" w:cs="Times New Roman"/>
              </w:rPr>
              <w:lastRenderedPageBreak/>
              <w:t>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Узнают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историю развития жанра натюрморта.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 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отечественной школы натюрморта в мировой художе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ственной культуре.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азвивают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видение, наблюдательность, умение взглянуть по-новому на окружающий предмет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мир.</w:t>
            </w:r>
          </w:p>
        </w:tc>
      </w:tr>
      <w:tr w:rsidR="00AA20C5" w:rsidTr="00AE43FE">
        <w:trPr>
          <w:trHeight w:val="294"/>
        </w:trPr>
        <w:tc>
          <w:tcPr>
            <w:tcW w:w="157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четверти: Вглядываясь в человека. Портрет.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D2C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AA20C5" w:rsidRPr="007542CD" w:rsidRDefault="00AA20C5" w:rsidP="00AE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портрета разных эпох. Содержание портрета – интерес к личности, наделенной индивидуальными качествами внешними и внутренними. Портрет – способ понимания человека. Художественно-выразительные средства портрета (композиция, ритм, форма, цвет, линия, объем)</w:t>
            </w:r>
          </w:p>
        </w:tc>
      </w:tr>
      <w:tr w:rsidR="00AA20C5" w:rsidTr="00AE43FE">
        <w:trPr>
          <w:trHeight w:val="258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Образ человека — главная тема искусства</w:t>
            </w:r>
          </w:p>
          <w:p w:rsidR="00AA20C5" w:rsidRPr="00597D2C" w:rsidRDefault="00AA20C5" w:rsidP="00AE4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20C5" w:rsidRPr="00FB6AA6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Уважение к истории, культурным и историческим памятникам.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8B5622">
              <w:rPr>
                <w:rFonts w:ascii="Times New Roman" w:hAnsi="Times New Roman" w:cs="Times New Roman"/>
              </w:rPr>
              <w:t>Аргументировать свою точку зрения, спорить и отстаивать свою позицию не враждебным способом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9851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и анализировать авторскую концепцию художественного образа в произведении искусства.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менчивости образа человека в истории.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об истории портрета в русском искусстве,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нескольких великих художников-портретистов.</w:t>
            </w:r>
          </w:p>
          <w:p w:rsidR="00AA20C5" w:rsidRPr="007448C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0C5" w:rsidTr="00AE43FE">
        <w:trPr>
          <w:trHeight w:val="21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softHyphen/>
              <w:t>ные пропорции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портрета в тех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нике аппликации (изображение головы с соотнесенными по-разному деталями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лица: нос, губы, глаза, брови, волосы и т. д.).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бумага для фона и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пликации, клей, ножницы.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ч.)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Позитивная моральная самооценка.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5D1D2D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от конкретных условий.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 xml:space="preserve">Владение основами самоконтроля и самооценки, принятие решений и осуществление </w:t>
            </w:r>
            <w:r w:rsidRPr="005D1D2D">
              <w:rPr>
                <w:rFonts w:ascii="Times New Roman" w:hAnsi="Times New Roman" w:cs="Times New Roman"/>
              </w:rPr>
              <w:lastRenderedPageBreak/>
              <w:t>осознанного выбора.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 объёме пропорции лица и фигуры.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/>
              </w:rPr>
              <w:lastRenderedPageBreak/>
              <w:t>научиться:</w:t>
            </w:r>
          </w:p>
          <w:p w:rsidR="00AA20C5" w:rsidRPr="009851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струкции, пластическом строении голо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вы человека и пропорциях лица.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порций в выражении характера модели и отражении замысла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художника.</w:t>
            </w:r>
          </w:p>
          <w:p w:rsidR="00AA20C5" w:rsidRPr="00F000E2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первичными навыками изображения головы человека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цессе творческой работы.</w:t>
            </w:r>
          </w:p>
        </w:tc>
      </w:tr>
      <w:tr w:rsidR="00AA20C5" w:rsidTr="00AE43FE">
        <w:trPr>
          <w:trHeight w:val="22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Изображение головы человека в простран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softHyphen/>
              <w:t>стве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зарисовки объемной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струкции головы, движения головы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носительно шеи; участие в диалоге о рисунках мастеров.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карандаш, бумага.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ч.)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Позитивная моральная самооценка.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5D1D2D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от конкретных условий.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Владение основами самоконтроля и самооценки, принятие решений и осуществление осознанного выбора.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 объёме пропорции лица и фигуры.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AA20C5" w:rsidRPr="007448C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</w:tc>
      </w:tr>
      <w:tr w:rsidR="00AA20C5" w:rsidTr="00AE43FE">
        <w:trPr>
          <w:trHeight w:val="306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Графический портретный рисунок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рисунка (наброс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ка) лица своего друга или одноклассни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(с натуры).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уголь, бумага.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ч.)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Уважение к личности и её достоинствам, доброжелательное отношение к окружающим.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B5622">
              <w:rPr>
                <w:rFonts w:ascii="Times New Roman" w:hAnsi="Times New Roman" w:cs="Times New Roman"/>
              </w:rPr>
              <w:t>Строить ра</w:t>
            </w:r>
            <w:r>
              <w:rPr>
                <w:rFonts w:ascii="Times New Roman" w:hAnsi="Times New Roman" w:cs="Times New Roman"/>
              </w:rPr>
              <w:t>ссуждение на основе установленных  причинно-следственных связях</w:t>
            </w:r>
            <w:r w:rsidRPr="008B5622">
              <w:rPr>
                <w:rFonts w:ascii="Times New Roman" w:hAnsi="Times New Roman" w:cs="Times New Roman"/>
              </w:rPr>
              <w:t>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 самостоятельно оценивать правильность выполнения действия и вносить необходимые коррективы в исполнение,  как в конце действия, так и по ходу его реализации.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8B5622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и сравнивать разные точки зрения, прежде чем </w:t>
            </w:r>
            <w:r>
              <w:rPr>
                <w:rFonts w:ascii="Times New Roman" w:hAnsi="Times New Roman" w:cs="Times New Roman"/>
              </w:rPr>
              <w:lastRenderedPageBreak/>
              <w:t>принимать решение и делать выбор.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</w:t>
            </w:r>
            <w:r>
              <w:rPr>
                <w:rFonts w:ascii="Times New Roman" w:hAnsi="Times New Roman" w:cs="Times New Roman"/>
              </w:rPr>
              <w:t xml:space="preserve"> объёме пропорции лица и фигуры; характерные черты внешнего облика, одежды и украшений.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Понимать и использовать в художественной работе материалы и средства художественной выразительности,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Приобретут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интерес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ниям человека как способу нового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нимания и видения человека,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окружа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ющих людей.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</w:p>
        </w:tc>
      </w:tr>
      <w:tr w:rsidR="00AA20C5" w:rsidTr="00AE43FE">
        <w:trPr>
          <w:trHeight w:val="24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Портрет в скульптуре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скульптурного портрета выбранного литературного ге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роя с ярко выраженным характером.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 или глина, стеки, подставка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Уважение к личности и её достоинствам, доброжелательное отношение к окружающим;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B5622">
              <w:rPr>
                <w:rFonts w:ascii="Times New Roman" w:hAnsi="Times New Roman" w:cs="Times New Roman"/>
              </w:rPr>
              <w:t>Строить ра</w:t>
            </w:r>
            <w:r>
              <w:rPr>
                <w:rFonts w:ascii="Times New Roman" w:hAnsi="Times New Roman" w:cs="Times New Roman"/>
              </w:rPr>
              <w:t>ссуждение на основе установленных  причинно-следственных связях</w:t>
            </w:r>
            <w:r w:rsidRPr="008B5622">
              <w:rPr>
                <w:rFonts w:ascii="Times New Roman" w:hAnsi="Times New Roman" w:cs="Times New Roman"/>
              </w:rPr>
              <w:t>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B5622">
              <w:rPr>
                <w:rFonts w:ascii="Times New Roman" w:hAnsi="Times New Roman" w:cs="Times New Roman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8B5622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группе, устанавливая рабочие отношения, эффективно сотрудничать и способствовать продуктивной кооперации.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</w:t>
            </w:r>
            <w:r>
              <w:rPr>
                <w:rFonts w:ascii="Times New Roman" w:hAnsi="Times New Roman" w:cs="Times New Roman"/>
              </w:rPr>
              <w:t xml:space="preserve"> объёме пропорции лица и фигуры; характерные черты внешнего облика, одежды и украшений.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Знакомят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 примерами портретных изображений великих мастеров скульптуры,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опыт восприятия скульптурного портрета.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о великих русских скульпторах-портретистах.</w:t>
            </w:r>
          </w:p>
          <w:p w:rsidR="00AA20C5" w:rsidRPr="007448C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и навыки лепки портретного изображения головы человека.</w:t>
            </w:r>
          </w:p>
        </w:tc>
      </w:tr>
      <w:tr w:rsidR="00AA20C5" w:rsidTr="00AE43FE">
        <w:trPr>
          <w:trHeight w:val="30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Сатирические образы человека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сатирических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разов литературных героев или друже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ских шаржей.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тушь, перо, бумага.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Уважение к личности и её достоинствам, доброжелательное отношение к окружающим;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B5622">
              <w:rPr>
                <w:rFonts w:ascii="Times New Roman" w:hAnsi="Times New Roman" w:cs="Times New Roman"/>
              </w:rPr>
              <w:t>Строить ра</w:t>
            </w:r>
            <w:r>
              <w:rPr>
                <w:rFonts w:ascii="Times New Roman" w:hAnsi="Times New Roman" w:cs="Times New Roman"/>
              </w:rPr>
              <w:t>ссуждение на основе установленных  причинно-следственных связях</w:t>
            </w:r>
            <w:r w:rsidRPr="008B5622">
              <w:rPr>
                <w:rFonts w:ascii="Times New Roman" w:hAnsi="Times New Roman" w:cs="Times New Roman"/>
              </w:rPr>
              <w:t>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 самостоятельно оценивать правильность выполнения действия и вносить необходимые коррективы в исполнение,  как в конце действия, так и по ходу его реализации.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</w:t>
            </w:r>
            <w:r>
              <w:rPr>
                <w:rFonts w:ascii="Times New Roman" w:hAnsi="Times New Roman" w:cs="Times New Roman"/>
              </w:rPr>
              <w:t xml:space="preserve"> объёме пропорции лица и фигуры; характерные черты внешнего облика, одежды и украшений.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р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задачах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индивидуальный характер человека, творчески искать средства выразительности для его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ражения.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рисунка, видения и понимания пропорций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A20C5" w:rsidTr="00AE43FE">
        <w:trPr>
          <w:trHeight w:val="28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 xml:space="preserve">Образные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возможности освещения в портрете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наблюдения натуры и выполнение набросков (пятном или с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мощью аппликации, монотипии) голо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 в различном освещении.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(три краски — темная, теплая и белая), кисти, бумага или материалы для аппликации, моно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типии.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B5622">
              <w:rPr>
                <w:rFonts w:ascii="Times New Roman" w:hAnsi="Times New Roman" w:cs="Times New Roman"/>
              </w:rPr>
              <w:lastRenderedPageBreak/>
              <w:t>Строить ра</w:t>
            </w:r>
            <w:r>
              <w:rPr>
                <w:rFonts w:ascii="Times New Roman" w:hAnsi="Times New Roman" w:cs="Times New Roman"/>
              </w:rPr>
              <w:t>ссуждение на основе установленных  причинно-следственных связях</w:t>
            </w:r>
            <w:r w:rsidRPr="008B5622">
              <w:rPr>
                <w:rFonts w:ascii="Times New Roman" w:hAnsi="Times New Roman" w:cs="Times New Roman"/>
              </w:rPr>
              <w:t>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 самостоятельно оценивать правильность выполнения действия и вносить необходимые коррективы в исполнение,  как в конце действия, так и по ходу его реализации.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 xml:space="preserve">Наблюдать , сравнивать, </w:t>
            </w:r>
            <w:r w:rsidRPr="00A907E3">
              <w:rPr>
                <w:rFonts w:ascii="Times New Roman" w:hAnsi="Times New Roman" w:cs="Times New Roman"/>
              </w:rPr>
              <w:lastRenderedPageBreak/>
              <w:t xml:space="preserve">сопоставлять и анализировать форму предмета; 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>изображать предметы различной формы.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A907E3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Учатся р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освещение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«по свету»,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«против света», боковой свет;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опытом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наблюдатель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</w:tr>
      <w:tr w:rsidR="00AA20C5" w:rsidTr="00AE43FE">
        <w:trPr>
          <w:trHeight w:val="2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живописи.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человека в разные эпохи. 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(беседа)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5550A3">
              <w:rPr>
                <w:rFonts w:ascii="Times New Roman" w:hAnsi="Times New Roman" w:cs="Times New Roman"/>
              </w:rPr>
              <w:t>Уважение к другим народам России и мира, принятие их, готовность к равноправному сотрудничеству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>Осознавать главные темы искусства и, обращаясь к ним в собственной художественно-творческой деятельности, создавать художественные образы.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A907E3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произведения разных эпох, художественных стилей.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Познакомят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 примерами портретных изображений великих мастеров скульптуры,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приобретут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опыт восприятия скульптурного портрета.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о великих русских скульпторах-портретистах.</w:t>
            </w:r>
          </w:p>
          <w:p w:rsidR="00AA20C5" w:rsidRPr="00AB0167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и навыки лепки портретного изображения головы человека.</w:t>
            </w:r>
          </w:p>
        </w:tc>
      </w:tr>
      <w:tr w:rsidR="00AA20C5" w:rsidTr="00AE43FE">
        <w:trPr>
          <w:trHeight w:val="21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Роль цвета в портрете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портрета знако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мого человека или литературного героя.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пастель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или восковой мелок (для линейного наброска), гу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ашь, кисть, пастель (для завершения образа), бумага.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5550A3" w:rsidRDefault="00AA20C5" w:rsidP="00AE43FE">
            <w:pPr>
              <w:rPr>
                <w:rFonts w:ascii="Times New Roman" w:hAnsi="Times New Roman" w:cs="Times New Roman"/>
              </w:rPr>
            </w:pPr>
            <w:r w:rsidRPr="005550A3">
              <w:rPr>
                <w:rFonts w:ascii="Times New Roman" w:hAnsi="Times New Roman" w:cs="Times New Roman"/>
              </w:rPr>
              <w:t>Эмоционально положительное принятие своей этнической идентичности.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20502E">
              <w:rPr>
                <w:rFonts w:ascii="Times New Roman" w:hAnsi="Times New Roman" w:cs="Times New Roman"/>
              </w:rPr>
              <w:t>Строить логическое рассуждение , включающее в себя установление причинно-следственных связей.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Устанавливать целевые приоритеты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использовать свою речь для планирования и регуляции своей деятельности.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</w:t>
            </w:r>
            <w:r>
              <w:rPr>
                <w:rFonts w:ascii="Times New Roman" w:hAnsi="Times New Roman" w:cs="Times New Roman"/>
              </w:rPr>
              <w:t xml:space="preserve"> объёме пропорции лица и </w:t>
            </w:r>
            <w:r>
              <w:rPr>
                <w:rFonts w:ascii="Times New Roman" w:hAnsi="Times New Roman" w:cs="Times New Roman"/>
              </w:rPr>
              <w:lastRenderedPageBreak/>
              <w:t>фигуры; характерные черты внешнего облика, одежды и украшений.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 цвета, понимание его эмоционального, интонационного воздействия.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цветовой строй произведений как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средство создания художественного образа.</w:t>
            </w:r>
          </w:p>
          <w:p w:rsidR="00AA20C5" w:rsidRPr="00AB0167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впечатлени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от нескольких (по выбору) портре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 великих мастеров, характеризуя цветовой образ произведения.</w:t>
            </w:r>
          </w:p>
        </w:tc>
      </w:tr>
      <w:tr w:rsidR="00AA20C5" w:rsidTr="00AE43FE">
        <w:trPr>
          <w:trHeight w:val="21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Великие портретисты прошлого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Личность героя портрета и творческая интерпретация ее художником. Индивидуальность образного языка в произведениях великих художников.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5550A3" w:rsidRDefault="00AA20C5" w:rsidP="00AE43FE">
            <w:pPr>
              <w:rPr>
                <w:rFonts w:ascii="Times New Roman" w:hAnsi="Times New Roman" w:cs="Times New Roman"/>
              </w:rPr>
            </w:pPr>
            <w:r w:rsidRPr="005550A3">
              <w:rPr>
                <w:rFonts w:ascii="Times New Roman" w:hAnsi="Times New Roman" w:cs="Times New Roman"/>
              </w:rPr>
              <w:t>Знание своей этнической принадлежности, освоение ценностей, традиций, культуры , общекультурного наследия России и общемирового культурного наследия.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Pr="00EE430D" w:rsidRDefault="00AA20C5" w:rsidP="00AE43FE">
            <w:pPr>
              <w:rPr>
                <w:rFonts w:ascii="Times New Roman" w:hAnsi="Times New Roman" w:cs="Times New Roman"/>
              </w:rPr>
            </w:pPr>
            <w:r w:rsidRPr="00EE430D">
              <w:rPr>
                <w:rFonts w:ascii="Times New Roman" w:hAnsi="Times New Roman" w:cs="Times New Roman"/>
              </w:rPr>
              <w:t>Понимать связи  искусства с всемирной историей и Отечества;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EE430D" w:rsidRDefault="00AA20C5" w:rsidP="00AE43FE">
            <w:pPr>
              <w:rPr>
                <w:rFonts w:ascii="Times New Roman" w:hAnsi="Times New Roman" w:cs="Times New Roman"/>
              </w:rPr>
            </w:pPr>
            <w:r w:rsidRPr="00EE430D">
              <w:rPr>
                <w:rFonts w:ascii="Times New Roman" w:hAnsi="Times New Roman" w:cs="Times New Roman"/>
              </w:rPr>
              <w:t>Понимать специфику ориентированности отечественного искусства на приоритет этического над эстетическим.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у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называть несколько портретов великих мастеров евр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опейс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и русского искусства;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великих 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ретистов для характеристик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эпохи и ее духовных ценностей;</w:t>
            </w:r>
          </w:p>
          <w:p w:rsidR="00AA20C5" w:rsidRPr="00AB0167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истории жанра портрета как о последовательности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представлений о человеке и выражения духовных ценностей эпохи.</w:t>
            </w:r>
          </w:p>
        </w:tc>
      </w:tr>
      <w:tr w:rsidR="00AA20C5" w:rsidTr="00AE43FE">
        <w:trPr>
          <w:trHeight w:val="27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Портрет в изобразительном искусстве XX века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Знаменитые мастера евро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пейского изобразительного искусства (П. Пикассо, А. Матисс, А. Модилья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ни, С. Дали, Э. Уорхол и др.)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5550A3" w:rsidRDefault="00AA20C5" w:rsidP="00AE43FE">
            <w:pPr>
              <w:rPr>
                <w:rFonts w:ascii="Times New Roman" w:hAnsi="Times New Roman" w:cs="Times New Roman"/>
              </w:rPr>
            </w:pPr>
            <w:r w:rsidRPr="005550A3">
              <w:rPr>
                <w:rFonts w:ascii="Times New Roman" w:hAnsi="Times New Roman" w:cs="Times New Roman"/>
              </w:rPr>
              <w:t>Освоение общекультурного наследия России и общемирового культурного наследия.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20502E">
              <w:rPr>
                <w:rFonts w:ascii="Times New Roman" w:hAnsi="Times New Roman" w:cs="Times New Roman"/>
              </w:rPr>
              <w:t>Проводить исследование и эксперимент под руководством учителя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 самостоятельно оценивать правильность выполнения действия и вносить необходимые коррективы в исполнение,  как в конце действия, так и по ходу его реализации.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0B7A4C">
              <w:rPr>
                <w:rFonts w:ascii="Times New Roman" w:hAnsi="Times New Roman" w:cs="Times New Roman"/>
              </w:rPr>
              <w:t xml:space="preserve">Осознавать роль искусства в формировании мировоззрения  и в передаче </w:t>
            </w:r>
            <w:r>
              <w:rPr>
                <w:rFonts w:ascii="Times New Roman" w:hAnsi="Times New Roman" w:cs="Times New Roman"/>
              </w:rPr>
              <w:t>духовно-нравственного опыта поко</w:t>
            </w:r>
            <w:r w:rsidRPr="000B7A4C">
              <w:rPr>
                <w:rFonts w:ascii="Times New Roman" w:hAnsi="Times New Roman" w:cs="Times New Roman"/>
              </w:rPr>
              <w:t>лений.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0B7A4C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специфику ориентированности отечественного и </w:t>
            </w:r>
            <w:r>
              <w:rPr>
                <w:rFonts w:ascii="Times New Roman" w:hAnsi="Times New Roman" w:cs="Times New Roman"/>
              </w:rPr>
              <w:lastRenderedPageBreak/>
              <w:t>зарубежного искусства на приоритет этического над эстетическим.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Получат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задачах изображения человека в европейском искусстве XX века.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ют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вехи в истории развития портрета в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отечественном искусстве XX века,</w:t>
            </w:r>
          </w:p>
          <w:p w:rsidR="00AA20C5" w:rsidRPr="00AB0167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известных портретов отечественных художников.</w:t>
            </w:r>
          </w:p>
        </w:tc>
      </w:tr>
      <w:tr w:rsidR="00AA20C5" w:rsidTr="00AE43FE">
        <w:trPr>
          <w:trHeight w:val="219"/>
        </w:trPr>
        <w:tc>
          <w:tcPr>
            <w:tcW w:w="15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четверти: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пространство. Пейза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 (7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AA20C5" w:rsidRPr="00AF485E" w:rsidRDefault="00AA20C5" w:rsidP="00AE43F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Жанр пейзажа как изображение пространства, как отражение впечатлений и переживаний художника. Историческое развитие жанра. Образ природы в произведениях русских и зарубежных художников-пейзажистов. Виды пейзажа. Точка схода и линия горизонта. Линейная и воздушная перспектива. Пейзаж настроения</w:t>
            </w:r>
          </w:p>
        </w:tc>
      </w:tr>
      <w:tr w:rsidR="00AA20C5" w:rsidTr="00AE43FE">
        <w:trPr>
          <w:trHeight w:val="30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AF485E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AF485E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5E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AF485E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F485E">
              <w:rPr>
                <w:rFonts w:ascii="Times New Roman" w:hAnsi="Times New Roman"/>
                <w:noProof/>
                <w:sz w:val="24"/>
                <w:szCs w:val="24"/>
              </w:rPr>
              <w:t xml:space="preserve">Жанры в </w:t>
            </w:r>
          </w:p>
          <w:p w:rsidR="00AA20C5" w:rsidRPr="00AF485E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AF485E">
              <w:rPr>
                <w:rFonts w:ascii="Times New Roman" w:hAnsi="Times New Roman"/>
                <w:noProof/>
                <w:sz w:val="24"/>
                <w:szCs w:val="24"/>
              </w:rPr>
              <w:t>изобрази</w:t>
            </w:r>
            <w:r w:rsidRPr="00AF485E">
              <w:rPr>
                <w:rFonts w:ascii="Times New Roman" w:hAnsi="Times New Roman"/>
                <w:noProof/>
                <w:sz w:val="24"/>
                <w:szCs w:val="24"/>
              </w:rPr>
              <w:softHyphen/>
              <w:t>тельном искусстве.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Личностные УУД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Познавательные УУД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операций.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Регулятивные УУД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Целеполагание , включая постановку новых целей, преобразование практических задач в познавательные.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Коммуникативные УУД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Интегрироваться в группу сверстников и строить продуктивное взаимодействие.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Ученик научится: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Различать жанры изобразительного искусства ( портрет, пейзаж, натюрморт, бытовой, исторический, батальный жанры) и участвовать в художественной деятельности.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Ученик получит возможность научиться: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- понимать историческую ретроспективу становления жанров пластических искусств.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AF485E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85E">
              <w:rPr>
                <w:rFonts w:ascii="Times New Roman" w:hAnsi="Times New Roman"/>
                <w:bCs/>
                <w:sz w:val="24"/>
                <w:szCs w:val="24"/>
              </w:rPr>
              <w:t>Знать и называть жанры в изобразительном искусстве.</w:t>
            </w:r>
          </w:p>
          <w:p w:rsidR="00AA20C5" w:rsidRPr="00AF485E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85E">
              <w:rPr>
                <w:rFonts w:ascii="Times New Roman" w:hAnsi="Times New Roman"/>
                <w:bCs/>
                <w:sz w:val="24"/>
                <w:szCs w:val="24"/>
              </w:rPr>
              <w:t>Объяснять разницу между предметом изображения, сюжетом и содержанием изображения.</w:t>
            </w:r>
          </w:p>
          <w:p w:rsidR="00AA20C5" w:rsidRPr="00AF485E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85E">
              <w:rPr>
                <w:rFonts w:ascii="Times New Roman" w:hAnsi="Times New Roman"/>
                <w:bCs/>
                <w:sz w:val="24"/>
                <w:szCs w:val="24"/>
              </w:rPr>
              <w:t>Объяснять, как изучение развития жанра в изобразительном искусстве дает возможность увидеть изменения в видении мира.</w:t>
            </w:r>
          </w:p>
        </w:tc>
      </w:tr>
      <w:tr w:rsidR="00AA20C5" w:rsidTr="00AE43FE">
        <w:trPr>
          <w:trHeight w:val="198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Изображение пространства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 xml:space="preserve">организация учебного сотрудничества и </w:t>
            </w:r>
            <w:r w:rsidRPr="00CC60A7">
              <w:rPr>
                <w:rFonts w:ascii="Times New Roman" w:hAnsi="Times New Roman" w:cs="Times New Roman"/>
              </w:rPr>
              <w:lastRenderedPageBreak/>
              <w:t>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Создавать композицию на заданную тему на плоскости и в 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Понимать и использовать в художественной работе материалы и средства художественной </w:t>
            </w:r>
            <w:r>
              <w:rPr>
                <w:rFonts w:ascii="Times New Roman" w:hAnsi="Times New Roman" w:cs="Times New Roman"/>
              </w:rPr>
              <w:lastRenderedPageBreak/>
              <w:t>выразительности.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произведениях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ства различные способы изображения пространства.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основаниях правил линейной перспективы как художественного изучения реально наблюдаемого мира.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пространственные </w:t>
            </w:r>
          </w:p>
          <w:p w:rsidR="00AA20C5" w:rsidRPr="00E2420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сокращения (в нашем восприятии) уходящих вдаль предметов.</w:t>
            </w:r>
          </w:p>
        </w:tc>
      </w:tr>
      <w:tr w:rsidR="00AA20C5" w:rsidTr="00AE43FE">
        <w:trPr>
          <w:trHeight w:val="2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Правила построения перспективы. Воздушная перспектива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0E4AEF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 , включая постановку новых целей, преобразование практических задач в познавательные.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Интегрироваться в группу сверстников и строить продуктивное взаимодействие.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Создавать композицию на заданную тему на плоскости и в 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понятия «картинная плоскость», «точка зрения», «линия го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ризонта», «точка схода», «вспомогатель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линии».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как средство выразительности высокий и низкий горизонт в произведениях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бразительного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правила воздушной пер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спективы.</w:t>
            </w:r>
          </w:p>
          <w:p w:rsidR="00AA20C5" w:rsidRPr="00E2420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уходящего вдаль пространства, приме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няя правила линейной и воздушной перспективы.</w:t>
            </w:r>
          </w:p>
        </w:tc>
      </w:tr>
      <w:tr w:rsidR="00AA20C5" w:rsidTr="00AE43FE">
        <w:trPr>
          <w:trHeight w:val="34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Пейзаж – большой мир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большого эпического пейзажа «Дорога в большой мир», «Путь реки» и т. д.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20502E">
              <w:rPr>
                <w:rFonts w:ascii="Times New Roman" w:hAnsi="Times New Roman" w:cs="Times New Roman"/>
              </w:rPr>
              <w:t>Строить логическое рассуждение , включающее в себя установление причинно-следственных связей.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Адекватно использовать свою речь для планирования и регуляции своей деятельности.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Создавать композицию на заданную тему на плоскости и в 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различать и характеризовать эпический и романтический образы в пейзажных произведениях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живо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писи и графики.</w:t>
            </w:r>
          </w:p>
          <w:p w:rsidR="00AA20C5" w:rsidRPr="00E2420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0C5" w:rsidTr="00AE43FE">
        <w:trPr>
          <w:trHeight w:val="27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Пейзаж настроения. Природа и художник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Создание пейзажа наст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роения — работа по представлению и памяти с предварительным выбором яркого личного впечатления от состоя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в природе (например, утро или 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чернее солнце, впечатления наступаю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щей весны). 2. Создание пейзажа на передачу цветового состояния (напри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мер, «Пасмурный день», «Солнечный полдень», «Лунный свет», «Весенний мотив» и др.).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20502E">
              <w:rPr>
                <w:rFonts w:ascii="Times New Roman" w:hAnsi="Times New Roman" w:cs="Times New Roman"/>
              </w:rPr>
              <w:t>Строить логическое рассуждение , включающее в себя установление причинно-следственных связей.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Адекватно использовать свою речь для планирования и регуляции своей деятельности.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 xml:space="preserve">Наблюдать , сравнивать, сопоставлять и анализировать форму предмета; 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>изображать предметы различной формы.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выразительности в живописи XIX в.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направления имп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рессионизма и постимпрессионизма в истории изобразительного искусства.</w:t>
            </w:r>
          </w:p>
          <w:p w:rsidR="00AA20C5" w:rsidRPr="002E6F3D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видеть, 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тетически переживать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изменчивость цветового состояния и настроения в природе.</w:t>
            </w:r>
          </w:p>
        </w:tc>
      </w:tr>
      <w:tr w:rsidR="00AA20C5" w:rsidTr="00AE43FE">
        <w:trPr>
          <w:trHeight w:val="18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</w:rPr>
              <w:t>Городской пейзаж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городского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зажа (темы «Наш город», «Улица мое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детства» и т. п.) из силуэтов разного тона в технике аппликации или кол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лажа (возможна коллективная работа).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бумага разная по тону, но сближенная по цвету, графические материалы, ножницы, клей.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20502E">
              <w:rPr>
                <w:rFonts w:ascii="Times New Roman" w:hAnsi="Times New Roman" w:cs="Times New Roman"/>
              </w:rPr>
              <w:t>Строить логическое рассуждение , включающее в себя установление причинно-следственных связей.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0E4AEF" w:rsidRDefault="00AA20C5" w:rsidP="00AE43FE">
            <w:pPr>
              <w:rPr>
                <w:rFonts w:ascii="Times New Roman" w:hAnsi="Times New Roman" w:cs="Times New Roman"/>
              </w:rPr>
            </w:pPr>
            <w:r w:rsidRPr="000E4AEF">
              <w:rPr>
                <w:rFonts w:ascii="Times New Roman" w:hAnsi="Times New Roman" w:cs="Times New Roman"/>
              </w:rPr>
              <w:t>Организовывать и планировать учебное сотрудничество, работать в группе –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 xml:space="preserve">Наблюдать , сравнивать, сопоставлять и анализировать форму предмета; 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>изображать предметы различной формы.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развитии жанра городского пейзажа в европейском и русском искусстве.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AA20C5" w:rsidRPr="002E6F3D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Знакомиться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 историческими городскими пейзажами Москвы, Санкт- Петербурга, родного города.</w:t>
            </w:r>
          </w:p>
        </w:tc>
      </w:tr>
      <w:tr w:rsidR="00AA20C5" w:rsidTr="00AE43FE">
        <w:trPr>
          <w:trHeight w:val="22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0E4AEF">
              <w:rPr>
                <w:rFonts w:ascii="Times New Roman" w:hAnsi="Times New Roman" w:cs="Times New Roman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 , включая постановку новых целей, преобразование практических задач в познавательные.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Интегрироваться в группу сверстников и строить продуктивное взаимодействие.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Pr="00FF5648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</w:t>
            </w:r>
            <w:r w:rsidRPr="00FF5648">
              <w:rPr>
                <w:rFonts w:ascii="Times New Roman" w:hAnsi="Times New Roman" w:cs="Times New Roman"/>
              </w:rPr>
              <w:t xml:space="preserve"> основные виды и жанры изобразительных (пластических) искусств; виды графики; выдающихся художников и их произведения, изученные в течение года; основные средства художественной выразительности; разные художественные материалы, художественные техники и их значение в создании художественного образа. </w:t>
            </w: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  <w:r w:rsidRPr="00FF5648">
              <w:rPr>
                <w:rFonts w:ascii="Times New Roman" w:hAnsi="Times New Roman" w:cs="Times New Roman"/>
              </w:rPr>
              <w:t xml:space="preserve"> анализировать содержание, образный язык произведений портретного, натюрмортного и пейзажного жанров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D54B09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63500" distR="63500" simplePos="0" relativeHeight="251662336" behindDoc="1" locked="0" layoutInCell="1" allowOverlap="1">
                      <wp:simplePos x="0" y="0"/>
                      <wp:positionH relativeFrom="margin">
                        <wp:posOffset>7364730</wp:posOffset>
                      </wp:positionH>
                      <wp:positionV relativeFrom="margin">
                        <wp:posOffset>659765</wp:posOffset>
                      </wp:positionV>
                      <wp:extent cx="287020" cy="704850"/>
                      <wp:effectExtent l="0" t="0" r="17780" b="0"/>
                      <wp:wrapSquare wrapText="bothSides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0C5" w:rsidRDefault="00AA20C5" w:rsidP="00AA20C5">
                                  <w:pPr>
                                    <w:spacing w:line="910" w:lineRule="exact"/>
                                    <w:ind w:left="10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79.9pt;margin-top:51.95pt;width:22.6pt;height:55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IwvQIAAK8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" filled="f" stroked="f">
                      <v:textbox style="mso-fit-shape-to-text:t" inset="0,0,0,0">
                        <w:txbxContent>
                          <w:p w:rsidR="00AA20C5" w:rsidRDefault="00AA20C5" w:rsidP="00AA20C5">
                            <w:pPr>
                              <w:spacing w:line="910" w:lineRule="exact"/>
                              <w:ind w:left="100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63500" distR="63500" simplePos="0" relativeHeight="251663360" behindDoc="1" locked="0" layoutInCell="1" allowOverlap="1">
                      <wp:simplePos x="0" y="0"/>
                      <wp:positionH relativeFrom="margin">
                        <wp:posOffset>7511415</wp:posOffset>
                      </wp:positionH>
                      <wp:positionV relativeFrom="margin">
                        <wp:posOffset>-181610</wp:posOffset>
                      </wp:positionV>
                      <wp:extent cx="111125" cy="304800"/>
                      <wp:effectExtent l="0" t="0" r="3175" b="0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0C5" w:rsidRDefault="00AA20C5" w:rsidP="00AA20C5">
                                  <w:pPr>
                                    <w:spacing w:line="28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91.45pt;margin-top:-14.3pt;width:8.75pt;height:24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" filled="f" stroked="f">
                      <v:textbox style="mso-fit-shape-to-text:t" inset="0,0,0,0">
                        <w:txbxContent>
                          <w:p w:rsidR="00AA20C5" w:rsidRDefault="00AA20C5" w:rsidP="00AA20C5">
                            <w:pPr>
                              <w:spacing w:line="280" w:lineRule="exact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AA2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Характеризуют </w:t>
            </w:r>
            <w:r w:rsidR="00AA20C5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20C5" w:rsidRPr="00B33B65">
              <w:rPr>
                <w:rFonts w:ascii="Times New Roman" w:hAnsi="Times New Roman"/>
                <w:sz w:val="24"/>
                <w:szCs w:val="24"/>
              </w:rPr>
              <w:t>три группы про</w:t>
            </w:r>
            <w:r w:rsidR="00AA20C5" w:rsidRPr="00B33B65">
              <w:rPr>
                <w:rFonts w:ascii="Times New Roman" w:hAnsi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="00AA20C5"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ные, конструктивные и декоративные, </w:t>
            </w:r>
            <w:r w:rsidR="00AA2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объясняют </w:t>
            </w:r>
            <w:r w:rsidR="00AA20C5"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20C5" w:rsidRPr="00B33B65">
              <w:rPr>
                <w:rFonts w:ascii="Times New Roman" w:hAnsi="Times New Roman"/>
                <w:sz w:val="24"/>
                <w:szCs w:val="24"/>
              </w:rPr>
              <w:t>их различное назначение в жизни людей.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изобразительном искусстве как о сфере художественного познания и создания образной картины мира.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</w:t>
            </w:r>
          </w:p>
        </w:tc>
      </w:tr>
      <w:tr w:rsidR="00AA20C5" w:rsidTr="00AE43FE">
        <w:trPr>
          <w:trHeight w:val="2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</w:p>
        </w:tc>
      </w:tr>
    </w:tbl>
    <w:p w:rsidR="00AA20C5" w:rsidRDefault="00AA20C5" w:rsidP="00AA20C5"/>
    <w:p w:rsidR="00AA20C5" w:rsidRDefault="00AA20C5" w:rsidP="00AA20C5"/>
    <w:p w:rsidR="004101C5" w:rsidRPr="0033457C" w:rsidRDefault="004101C5" w:rsidP="00D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F6" w:rsidRDefault="00D523F6" w:rsidP="00D523F6">
      <w:pPr>
        <w:jc w:val="center"/>
        <w:rPr>
          <w:b/>
          <w:color w:val="FF0000"/>
          <w:sz w:val="24"/>
          <w:szCs w:val="24"/>
        </w:rPr>
      </w:pPr>
    </w:p>
    <w:p w:rsidR="00AA20C5" w:rsidRDefault="00AA20C5" w:rsidP="00D523F6">
      <w:pPr>
        <w:jc w:val="center"/>
        <w:rPr>
          <w:b/>
          <w:color w:val="FF0000"/>
          <w:sz w:val="24"/>
          <w:szCs w:val="24"/>
        </w:rPr>
      </w:pPr>
    </w:p>
    <w:p w:rsidR="00AA20C5" w:rsidRDefault="00AA20C5" w:rsidP="00D523F6">
      <w:pPr>
        <w:jc w:val="center"/>
        <w:rPr>
          <w:b/>
          <w:color w:val="FF0000"/>
          <w:sz w:val="24"/>
          <w:szCs w:val="24"/>
        </w:rPr>
      </w:pPr>
    </w:p>
    <w:p w:rsidR="00AA20C5" w:rsidRPr="0033457C" w:rsidRDefault="00AA20C5" w:rsidP="00D523F6">
      <w:pPr>
        <w:jc w:val="center"/>
        <w:rPr>
          <w:b/>
          <w:color w:val="FF0000"/>
          <w:sz w:val="24"/>
          <w:szCs w:val="24"/>
        </w:rPr>
      </w:pPr>
    </w:p>
    <w:p w:rsidR="00094E17" w:rsidRPr="0033457C" w:rsidRDefault="00FD4767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094E17" w:rsidRPr="0033457C">
        <w:rPr>
          <w:rFonts w:ascii="Times New Roman" w:eastAsia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 по предмету «Изобразительное искусство».</w:t>
      </w:r>
    </w:p>
    <w:p w:rsidR="00094E17" w:rsidRPr="0033457C" w:rsidRDefault="00094E17" w:rsidP="00094E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b/>
          <w:bCs/>
          <w:sz w:val="24"/>
          <w:szCs w:val="24"/>
        </w:rPr>
        <w:t>1. Учебный методический комплекс.</w:t>
      </w:r>
    </w:p>
    <w:p w:rsidR="00094E17" w:rsidRPr="0033457C" w:rsidRDefault="00094E17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57C">
        <w:rPr>
          <w:rFonts w:ascii="Times New Roman" w:hAnsi="Times New Roman" w:cs="Times New Roman"/>
          <w:bCs/>
          <w:sz w:val="24"/>
          <w:szCs w:val="24"/>
        </w:rPr>
        <w:t>- Рабочие программы «Изобразительное искусство 5-9 классы» под редакцией Б.М. Неменского. Москва «Просвещение» 2011г.</w:t>
      </w:r>
    </w:p>
    <w:p w:rsidR="00094E17" w:rsidRPr="0033457C" w:rsidRDefault="00094E17" w:rsidP="0009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- Н.А. Горяева, О.В. Островская. «Изобразительное искусство. Декоративно-прикладное  искусство в жизни человека. 6 класс» под редакцией Б.М. Неменского. Москва, «Просвещение», 2012 г.</w:t>
      </w:r>
    </w:p>
    <w:p w:rsidR="00094E17" w:rsidRPr="0033457C" w:rsidRDefault="00094E17" w:rsidP="00094E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bCs/>
          <w:sz w:val="24"/>
          <w:szCs w:val="24"/>
        </w:rPr>
        <w:t>- О.М. Гусева.  Поурочные разработки по изобразительному искусству 6 класс. Москва «ВАКО» 2011 г.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Интернет-ресурсы.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Стандарт. – Режим доступа : http://www. standart.edu.ru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ресурсов. – Режим доступа : http://school-collection.edu.ru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Музейные головоломки. – Режим доступа : http://muzeinie-golovolomki.ru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Художественная галерея Собрание работ всемирно известных художников. – Режим доступа : http://gallery.lariel.ru/inc/ui/index.php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Виртуальный музей искусств. – Режим доступа : http://www.museum-online.ru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Академия художеств Бибигон. – Режим доступа : http://www.bibigon.ru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Словарь терминов искусства. – Режим доступа : http://www.artdic.ru/index.htm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http://www.orientmuseum.ru/art/roerich</w:t>
      </w:r>
    </w:p>
    <w:p w:rsidR="00094E17" w:rsidRPr="0033457C" w:rsidRDefault="00094E17" w:rsidP="00094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094E17" w:rsidRPr="0033457C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Репродукции картин  художников.</w:t>
      </w:r>
    </w:p>
    <w:p w:rsidR="00094E17" w:rsidRPr="0033457C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color w:val="000000"/>
          <w:sz w:val="24"/>
          <w:szCs w:val="24"/>
        </w:rPr>
        <w:t>Муляжи для рисования (овощи, фрукты)</w:t>
      </w:r>
    </w:p>
    <w:p w:rsidR="00094E17" w:rsidRPr="0033457C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color w:val="000000"/>
          <w:sz w:val="24"/>
          <w:szCs w:val="24"/>
        </w:rPr>
        <w:t>Тела геометрические (конус, призма)</w:t>
      </w:r>
    </w:p>
    <w:p w:rsidR="00094E17" w:rsidRPr="0033457C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для натурной постановки (кувшины, керамические вазы и др.)</w:t>
      </w:r>
    </w:p>
    <w:p w:rsidR="00094E17" w:rsidRPr="0033457C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57C">
        <w:rPr>
          <w:rFonts w:ascii="Times New Roman" w:hAnsi="Times New Roman" w:cs="Times New Roman"/>
          <w:sz w:val="24"/>
          <w:szCs w:val="24"/>
        </w:rPr>
        <w:t>Детские работы как примеры выполнения творческих заданий.</w:t>
      </w:r>
    </w:p>
    <w:p w:rsidR="00AA20C5" w:rsidRDefault="00AA20C5" w:rsidP="00D523F6">
      <w:pPr>
        <w:pStyle w:val="a6"/>
        <w:jc w:val="center"/>
        <w:rPr>
          <w:b/>
        </w:rPr>
      </w:pPr>
    </w:p>
    <w:p w:rsidR="00D523F6" w:rsidRPr="0033457C" w:rsidRDefault="00D523F6" w:rsidP="00D523F6">
      <w:pPr>
        <w:pStyle w:val="a6"/>
        <w:jc w:val="center"/>
        <w:rPr>
          <w:b/>
        </w:rPr>
      </w:pPr>
      <w:r w:rsidRPr="0033457C">
        <w:rPr>
          <w:b/>
        </w:rPr>
        <w:t>7. Планируемые предметные результаты изучения курса ИЗО в 6 классе.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  <w:gridCol w:w="8258"/>
      </w:tblGrid>
      <w:tr w:rsidR="00D523F6" w:rsidRPr="0033457C" w:rsidTr="004101C5">
        <w:trPr>
          <w:trHeight w:val="151"/>
        </w:trPr>
        <w:tc>
          <w:tcPr>
            <w:tcW w:w="15877" w:type="dxa"/>
            <w:gridSpan w:val="2"/>
          </w:tcPr>
          <w:p w:rsidR="00D523F6" w:rsidRPr="0033457C" w:rsidRDefault="00D523F6" w:rsidP="003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процессе обучения ученик 6 класса</w:t>
            </w:r>
          </w:p>
        </w:tc>
      </w:tr>
      <w:tr w:rsidR="00D523F6" w:rsidRPr="0033457C" w:rsidTr="004101C5">
        <w:trPr>
          <w:trHeight w:val="151"/>
        </w:trPr>
        <w:tc>
          <w:tcPr>
            <w:tcW w:w="7619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научится</w:t>
            </w:r>
          </w:p>
        </w:tc>
        <w:tc>
          <w:tcPr>
            <w:tcW w:w="8258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получит возможность научиться</w:t>
            </w:r>
          </w:p>
        </w:tc>
      </w:tr>
      <w:tr w:rsidR="00D523F6" w:rsidRPr="0033457C" w:rsidTr="004101C5">
        <w:trPr>
          <w:trHeight w:val="151"/>
        </w:trPr>
        <w:tc>
          <w:tcPr>
            <w:tcW w:w="15877" w:type="dxa"/>
            <w:gridSpan w:val="2"/>
          </w:tcPr>
          <w:p w:rsidR="00D523F6" w:rsidRPr="0033457C" w:rsidRDefault="00D523F6" w:rsidP="003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 «</w:t>
            </w:r>
            <w:r w:rsidRPr="003345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изобразительного искусства и основы их образного языка».</w:t>
            </w:r>
          </w:p>
        </w:tc>
      </w:tr>
      <w:tr w:rsidR="00D523F6" w:rsidRPr="0033457C" w:rsidTr="004101C5">
        <w:trPr>
          <w:trHeight w:val="151"/>
        </w:trPr>
        <w:tc>
          <w:tcPr>
            <w:tcW w:w="7619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-Называть пространственные и временные виды искусства и объяснять, в чём состоит различие временных и пространственных видов искусства.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-Иметь представление о роли художественного материала в построении художественного образа.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-Различать виды рисунков по их целям и художественным задачам.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-Овладевать начальными навыками рисунка с натуры, размещения рисунка в листе.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-Представлять выразительные возможности линии.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-Объяснять, что такое ритм и его значение в создании изобразительного образа.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на основе ритма тональных пятен собственный </w:t>
            </w: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художественный замысел, связанный с изображением состояния природы (гроза, туман, солнце и т.д.)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-Объяснять значения: основной цвет, составной цвет, дополнительный цвет; объяснять воздействие цвета на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-Сравнивать цветовые пятна по тону, смешивать краски, получать различные оттенки цветов.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-Объяснять понятия: цветовые отношения, тёплые и холодные цвета, цветовой контраст, локальный цвет, сложный цвет, «колорит».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-Называть виды скульптурных изображений, объяснять их назначение в жизни людей.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-Осваивать простые навыки  в процессе создания объёмного изображения животных различными материалами. </w:t>
            </w:r>
          </w:p>
        </w:tc>
        <w:tc>
          <w:tcPr>
            <w:tcW w:w="8258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и объяснять восприятие произведений как творческую деятельность.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-Называть и давать характеристику основным графическим и живописным материалам.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-Рассматривать, сравнивать и обобщать пространственные формы.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-Выбирать характер линий для создания ярких, эмоциональных образов в рисунке.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-Называть линейные графические рисунки известных художников.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-Развивать аналитические возможности глаза, умение видеть тональные </w:t>
            </w: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отношения (светлее или темнее).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-Осваивать навыки композиционного мышления на основе ритма пятен, ритмической организации плоскости листа.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-Сравнивать особенности символического понимания цвета в различных культурах.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-Объяснять значение понятий: цветовой круг, цветотональная шкала, насыщенность цвета.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-Развивать навык колористического восприятия художественных произведений, умение любоваться красотой цвета в произведениях искусства и в реальной жизни.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-Характеризовать основные скульптурные материалы и условия их применения в объёмных изображениях.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-Рассуждать о средствах художественной выразительности в скульптурном образе. </w:t>
            </w:r>
          </w:p>
        </w:tc>
      </w:tr>
      <w:tr w:rsidR="00D523F6" w:rsidRPr="0033457C" w:rsidTr="004101C5">
        <w:trPr>
          <w:trHeight w:val="151"/>
        </w:trPr>
        <w:tc>
          <w:tcPr>
            <w:tcW w:w="15877" w:type="dxa"/>
            <w:gridSpan w:val="2"/>
          </w:tcPr>
          <w:p w:rsidR="00D523F6" w:rsidRPr="0033457C" w:rsidRDefault="00D523F6" w:rsidP="003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Раздел:</w:t>
            </w:r>
            <w:r w:rsidRPr="003345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«Мир наших вещей. Натюрморт».</w:t>
            </w:r>
          </w:p>
        </w:tc>
      </w:tr>
      <w:tr w:rsidR="00D523F6" w:rsidRPr="0033457C" w:rsidTr="004101C5">
        <w:trPr>
          <w:trHeight w:val="151"/>
        </w:trPr>
        <w:tc>
          <w:tcPr>
            <w:tcW w:w="7619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-Рассуждать, о роли воображения и фантазия в художественном творчестве и в жизни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-Различать разные способы изображения предметов (знаковых, плоских, объёмных и т.д.).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-Осваивать простые композиционные умения организации изобразительной плоскости в натюрморте.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-Характеризовать понятие простой и сложной пространственной формы.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-Называть основные геометрические фигуры и геом. объёмные тела.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-Строить изображения простых предметов по правилам линейной перспективы. 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-Создавать линейные изображения геом. тел и натюрморт с натуры геом. тел.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-Осваивать основные правила объёмного изображения предмета (свет, тень, рефлекс, падающая тень).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-Передавать с помощью света характер формы и эмоциональное напряжение в композиции натюрморта.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-Различать графические техники. Понимать и объяснять, что такое гравюра, каковы её виды.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-Выражать цветом в натюрморте собственное настроение и переживания.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-Выбирать и использовать различные худ. материалы для передачи собственного худ. замысла при создании натюрморта.</w:t>
            </w:r>
          </w:p>
        </w:tc>
        <w:tc>
          <w:tcPr>
            <w:tcW w:w="8258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-Понимать и объяснять условность изобразительного языка и его изменчивость в ходе истории человечества.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-Выделять композиционный центр в собственном изображении.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-Получать навыки художественного изображения способом аппликации.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-Выявлять конструкцию предмета через соотношение простых геом. фигур. Изображать сложную форму предмета (силуэт).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-Объяснять перспективные сокращения в изображении предметов. 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 понятия: линия горизонта, точка зрения, точка схода вспомогательных линий, взгляд сверху, снизу, сбоку, а также использовать их в рисунке.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-Характеризовать освещение как важнейшее выразит. средство ИЗО, как средство построения объёма предметов и глубины пространства.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-Приобретать опыт восприятия графических произведений, выполненных в различных техниках известными мастерами.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-Приобретать представление о разном видении и понимании цветового состояния изображаемого мира в истории искусства.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значение отечественной школы натюрморта в мировой худ. культуре.</w:t>
            </w:r>
          </w:p>
        </w:tc>
      </w:tr>
      <w:tr w:rsidR="00D523F6" w:rsidRPr="0033457C" w:rsidTr="004101C5">
        <w:trPr>
          <w:trHeight w:val="151"/>
        </w:trPr>
        <w:tc>
          <w:tcPr>
            <w:tcW w:w="15877" w:type="dxa"/>
            <w:gridSpan w:val="2"/>
          </w:tcPr>
          <w:p w:rsidR="00D523F6" w:rsidRPr="0033457C" w:rsidRDefault="00D523F6" w:rsidP="003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</w:t>
            </w:r>
            <w:r w:rsidRPr="003345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«Вглядываясь в человека. Портрет в изобразительном искусстве».</w:t>
            </w:r>
          </w:p>
        </w:tc>
      </w:tr>
      <w:tr w:rsidR="00D523F6" w:rsidRPr="0033457C" w:rsidTr="004101C5">
        <w:trPr>
          <w:trHeight w:val="151"/>
        </w:trPr>
        <w:tc>
          <w:tcPr>
            <w:tcW w:w="7619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-Понимать изменчивость образа человека в истории. -Называть имена </w:t>
            </w: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нескольких великих художников-портретистов.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-Понимать и объяснять роль пропорций.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-Изображать голову человека в процессе творческой работы.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-Представлять индивидуальные особенности при общих закономерностях строения головы человека.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-Воспринимать скульптурный портрет. Называть великих скульпторов-портретистов.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наброски и зарисовки близких людей, передавать индивидуальные особенности человека в портрете.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-Рассуждать о задачах художественного преувеличения, о соотношении правды и вымысла в художественном изображении.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-Различать освещение «по свету», «против света», боковой свет.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-Создавать различными материалами портрет в цвете.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-Узнавать и называть несколько портретов великих мастеров-портретистов.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-Создавать портретный образ близкого человека (автопортрет).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-Узнавать и называть основные вехи в истории развития портрета в отечественном искусстве </w:t>
            </w: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258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-Различать виды портрета (парадный и лирический).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-Приобретать навыки создания портрета в рисунке и средствами аппликации.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-Вглядываться в лица людей, в особенности личности каждого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-Создавать зарисовки объёмной конструкции головы.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-Получать представление о выразительных средствах скульптурного образа.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-По-новому видеть индивидуальность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-Получать представление о графических портретах мастеров разных эпох, о разнообразии графических средств в решении образа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-Видеть индивидуальный характер человека, творчески искать средства выразительности для его изображения.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-Видеть и характеризовать различное эмоциональное звучание образа при разном источнике и характере освещения.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-Анализировать цветовой строй произведений как средство создания худож. образа.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-Понимать значение великих портретистов для характеристики эпохи и её духовных ценностей.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-Рассуждать о соотношении личности портретируемого и авторской позиции художника в портрете.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-Приводить примеры известных портретов отечественных  художников.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содержании и композиционных средствах его выражения в портрете.</w:t>
            </w:r>
          </w:p>
        </w:tc>
      </w:tr>
      <w:tr w:rsidR="00D523F6" w:rsidRPr="0033457C" w:rsidTr="004101C5">
        <w:trPr>
          <w:trHeight w:val="151"/>
        </w:trPr>
        <w:tc>
          <w:tcPr>
            <w:tcW w:w="15877" w:type="dxa"/>
            <w:gridSpan w:val="2"/>
          </w:tcPr>
          <w:p w:rsidR="00D523F6" w:rsidRPr="0033457C" w:rsidRDefault="00D523F6" w:rsidP="003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Раздел:</w:t>
            </w:r>
            <w:r w:rsidRPr="003345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«Человек и пространство в изобразительном искусстве».</w:t>
            </w:r>
          </w:p>
        </w:tc>
      </w:tr>
      <w:tr w:rsidR="00D523F6" w:rsidRPr="0033457C" w:rsidTr="004101C5">
        <w:trPr>
          <w:trHeight w:val="3960"/>
        </w:trPr>
        <w:tc>
          <w:tcPr>
            <w:tcW w:w="7619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-Называть и различать жанры в изобразительном искусстве.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-Различать способы изображения пространства, представлять  перспективу как средство выражения в ИЗО разных эпох.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-Изображать перспективные сокращения в зарисовках наблюдаемого пространства.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-Объяснять понятия: «картинная плоскость», «точка зрения», «линия горизонта», «точка схода», «вспомогательные линии».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-Изображать уходящее вдаль пространство, применяя правила линейной и воздушной перспективы.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-Различать и характеризовать эпический и романтический образы в пейзажных произведениях живописи и графики.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-Передавать в цвете состояние природы и настроения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-Называть имена великих русских живописцев и узнавать известные картины.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-Овладевать навыками композиционного творчества в технике коллажа.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-Создавать пейзажные зарисовки.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-Представлять взаимосвязь реальной действительности и её худож. отображения, её претворения в худ. образ.</w:t>
            </w:r>
          </w:p>
        </w:tc>
        <w:tc>
          <w:tcPr>
            <w:tcW w:w="8258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-Объяснять разницу между предметом изображения, сюжетом и содержанием изображения.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-Получать представление о мировоззренческих основаниях правил  линейной перспективы как художественного изучения реально наблюдаемого мира.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-Объяснять правила воздушной перспективы.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-Экспериментировать на основе правил линейной и воздушной перспективы в изображении большого природного пространства.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-Характеризовать направления импрессионизма и постимпрессионизма в истории ИЗО.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-Приобретать умения и творческий опыт в создании композиционного живописного образа пейзажа своей Родины.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-Получать представление о произведениях графического пейзажа, о развитии жанра городского пейзажа в европейском и русском искусстве.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-Рассуждать о месте и значении ИЗО в культуре, в жизни общества, в жизни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-Объяснять творческий и деятельностный характер восприятия произведений искусства на основе худ. культуры зрителя.</w:t>
            </w:r>
          </w:p>
        </w:tc>
      </w:tr>
    </w:tbl>
    <w:p w:rsidR="004235CE" w:rsidRPr="0033457C" w:rsidRDefault="004235CE" w:rsidP="00094E1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235CE" w:rsidRPr="0033457C" w:rsidSect="00FD476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3CD"/>
    <w:multiLevelType w:val="multilevel"/>
    <w:tmpl w:val="4D5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74083"/>
    <w:multiLevelType w:val="hybridMultilevel"/>
    <w:tmpl w:val="3AEC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E385A"/>
    <w:multiLevelType w:val="hybridMultilevel"/>
    <w:tmpl w:val="3AEC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91F02"/>
    <w:multiLevelType w:val="hybridMultilevel"/>
    <w:tmpl w:val="70AE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7B"/>
    <w:rsid w:val="00013025"/>
    <w:rsid w:val="0001627B"/>
    <w:rsid w:val="0001796B"/>
    <w:rsid w:val="00094E17"/>
    <w:rsid w:val="0011030F"/>
    <w:rsid w:val="001237DA"/>
    <w:rsid w:val="00135843"/>
    <w:rsid w:val="00234812"/>
    <w:rsid w:val="002437F4"/>
    <w:rsid w:val="00304B01"/>
    <w:rsid w:val="0033457C"/>
    <w:rsid w:val="0033630C"/>
    <w:rsid w:val="004101C5"/>
    <w:rsid w:val="004235CE"/>
    <w:rsid w:val="00453C87"/>
    <w:rsid w:val="00461FD9"/>
    <w:rsid w:val="004D3518"/>
    <w:rsid w:val="004D4030"/>
    <w:rsid w:val="005B7FCF"/>
    <w:rsid w:val="005C2794"/>
    <w:rsid w:val="005E2B42"/>
    <w:rsid w:val="006307C0"/>
    <w:rsid w:val="006D60F8"/>
    <w:rsid w:val="00820866"/>
    <w:rsid w:val="008C07F2"/>
    <w:rsid w:val="009D3B06"/>
    <w:rsid w:val="00AA200E"/>
    <w:rsid w:val="00AA20C5"/>
    <w:rsid w:val="00B12C91"/>
    <w:rsid w:val="00B27F33"/>
    <w:rsid w:val="00B6397C"/>
    <w:rsid w:val="00BC302F"/>
    <w:rsid w:val="00BF1582"/>
    <w:rsid w:val="00C00BDB"/>
    <w:rsid w:val="00D418FC"/>
    <w:rsid w:val="00D523F6"/>
    <w:rsid w:val="00D52BA3"/>
    <w:rsid w:val="00D54B09"/>
    <w:rsid w:val="00DB02CC"/>
    <w:rsid w:val="00E4727D"/>
    <w:rsid w:val="00E637E2"/>
    <w:rsid w:val="00ED4C11"/>
    <w:rsid w:val="00F942E6"/>
    <w:rsid w:val="00FD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2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4E17"/>
    <w:rPr>
      <w:color w:val="0000FF"/>
      <w:u w:val="single"/>
    </w:rPr>
  </w:style>
  <w:style w:type="character" w:customStyle="1" w:styleId="block-info-serpurl">
    <w:name w:val="block-info-serp__url"/>
    <w:basedOn w:val="a0"/>
    <w:rsid w:val="00094E17"/>
  </w:style>
  <w:style w:type="character" w:customStyle="1" w:styleId="block-info-serpmark">
    <w:name w:val="block-info-serp__mark"/>
    <w:basedOn w:val="a0"/>
    <w:rsid w:val="00094E17"/>
  </w:style>
  <w:style w:type="paragraph" w:customStyle="1" w:styleId="c4">
    <w:name w:val="c4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523F6"/>
  </w:style>
  <w:style w:type="paragraph" w:customStyle="1" w:styleId="c2">
    <w:name w:val="c2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23F6"/>
  </w:style>
  <w:style w:type="character" w:customStyle="1" w:styleId="c20">
    <w:name w:val="c20"/>
    <w:basedOn w:val="a0"/>
    <w:rsid w:val="00D523F6"/>
  </w:style>
  <w:style w:type="paragraph" w:customStyle="1" w:styleId="c31">
    <w:name w:val="c31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523F6"/>
  </w:style>
  <w:style w:type="paragraph" w:customStyle="1" w:styleId="c37">
    <w:name w:val="c37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52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2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AA20C5"/>
    <w:pPr>
      <w:spacing w:after="0" w:line="240" w:lineRule="auto"/>
    </w:pPr>
  </w:style>
  <w:style w:type="table" w:styleId="a8">
    <w:name w:val="Table Grid"/>
    <w:basedOn w:val="a1"/>
    <w:uiPriority w:val="99"/>
    <w:rsid w:val="00AA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2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4E17"/>
    <w:rPr>
      <w:color w:val="0000FF"/>
      <w:u w:val="single"/>
    </w:rPr>
  </w:style>
  <w:style w:type="character" w:customStyle="1" w:styleId="block-info-serpurl">
    <w:name w:val="block-info-serp__url"/>
    <w:basedOn w:val="a0"/>
    <w:rsid w:val="00094E17"/>
  </w:style>
  <w:style w:type="character" w:customStyle="1" w:styleId="block-info-serpmark">
    <w:name w:val="block-info-serp__mark"/>
    <w:basedOn w:val="a0"/>
    <w:rsid w:val="00094E17"/>
  </w:style>
  <w:style w:type="paragraph" w:customStyle="1" w:styleId="c4">
    <w:name w:val="c4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523F6"/>
  </w:style>
  <w:style w:type="paragraph" w:customStyle="1" w:styleId="c2">
    <w:name w:val="c2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23F6"/>
  </w:style>
  <w:style w:type="character" w:customStyle="1" w:styleId="c20">
    <w:name w:val="c20"/>
    <w:basedOn w:val="a0"/>
    <w:rsid w:val="00D523F6"/>
  </w:style>
  <w:style w:type="paragraph" w:customStyle="1" w:styleId="c31">
    <w:name w:val="c31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523F6"/>
  </w:style>
  <w:style w:type="paragraph" w:customStyle="1" w:styleId="c37">
    <w:name w:val="c37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52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2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AA20C5"/>
    <w:pPr>
      <w:spacing w:after="0" w:line="240" w:lineRule="auto"/>
    </w:pPr>
  </w:style>
  <w:style w:type="table" w:styleId="a8">
    <w:name w:val="Table Grid"/>
    <w:basedOn w:val="a1"/>
    <w:uiPriority w:val="99"/>
    <w:rsid w:val="00AA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FA5EA-25DE-4073-AAF6-BE643800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10483</Words>
  <Characters>59756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2018-09-08T07:33:00Z</cp:lastPrinted>
  <dcterms:created xsi:type="dcterms:W3CDTF">2022-09-08T18:53:00Z</dcterms:created>
  <dcterms:modified xsi:type="dcterms:W3CDTF">2022-09-08T18:53:00Z</dcterms:modified>
</cp:coreProperties>
</file>