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F6364" w:rsidRPr="003F6364" w:rsidRDefault="003F6364" w:rsidP="003F6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63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««Основы религиозных культур и светской этики»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F63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Модуль «Основы светской этики»</w:t>
      </w:r>
    </w:p>
    <w:p w:rsidR="003F6364" w:rsidRPr="003F6364" w:rsidRDefault="003F6364" w:rsidP="003F6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F636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 4 классе»</w:t>
      </w:r>
    </w:p>
    <w:p w:rsidR="003F6364" w:rsidRPr="003F6364" w:rsidRDefault="003F6364" w:rsidP="003F6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F6364" w:rsidRPr="003F6364" w:rsidRDefault="003F6364" w:rsidP="003F6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ОРКСЭ модуль </w:t>
      </w:r>
      <w:r w:rsidRPr="003F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«Основы светской этики»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364">
        <w:rPr>
          <w:rFonts w:ascii="Times New Roman" w:eastAsia="Times New Roman" w:hAnsi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3F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3F636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3F6364" w:rsidRPr="003F6364" w:rsidRDefault="003F6364" w:rsidP="003F63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3F6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сформированы: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много-национального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российского общества; гуманистические и демократические ценностные ориентации;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отношение к иному мнению, истории и культуре других народов;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начальные навыки адаптации в динамично изменяющемся и развивающемся мире;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роль обучающегося, мотивы учебной деятельности и личностный смысл учения;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чу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вств др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угих людей и сопереживание им; </w:t>
      </w:r>
    </w:p>
    <w:p w:rsidR="003F6364" w:rsidRDefault="003F6364" w:rsidP="003F636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</w:t>
      </w:r>
    </w:p>
    <w:p w:rsidR="003F6364" w:rsidRDefault="003F6364" w:rsidP="003F6364">
      <w:pPr>
        <w:tabs>
          <w:tab w:val="left" w:pos="0"/>
          <w:tab w:val="left" w:pos="259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получить возможность для формирования:</w:t>
      </w:r>
    </w:p>
    <w:p w:rsidR="003F6364" w:rsidRDefault="003F6364" w:rsidP="003F6364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F6364" w:rsidRDefault="003F6364" w:rsidP="003F6364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F6364" w:rsidRDefault="003F6364" w:rsidP="003F6364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F6364" w:rsidRDefault="003F6364" w:rsidP="003F6364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3F6364" w:rsidRDefault="003F6364" w:rsidP="003F6364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и сохранять цели и задачи учебной деятельности, поиска средств её осуществления;</w:t>
      </w:r>
    </w:p>
    <w:p w:rsidR="003F6364" w:rsidRDefault="003F6364" w:rsidP="003F6364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F6364" w:rsidRDefault="003F6364" w:rsidP="003F6364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</w:t>
      </w:r>
    </w:p>
    <w:p w:rsidR="003F6364" w:rsidRPr="003F6364" w:rsidRDefault="003F6364" w:rsidP="003F6364">
      <w:pPr>
        <w:pStyle w:val="a4"/>
        <w:numPr>
          <w:ilvl w:val="0"/>
          <w:numId w:val="17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3F6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3F6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F6364" w:rsidRDefault="003F6364" w:rsidP="003F6364">
      <w:pPr>
        <w:pStyle w:val="a6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F6364" w:rsidRDefault="003F6364" w:rsidP="003F6364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F6364" w:rsidRDefault="003F6364" w:rsidP="003F6364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3F6364" w:rsidRDefault="003F6364" w:rsidP="003F6364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различные способы решения проблем творческого и поискового характера;</w:t>
      </w:r>
    </w:p>
    <w:p w:rsidR="003F6364" w:rsidRDefault="003F6364" w:rsidP="003F6364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начальными формами познавательной и личностной рефлексии;</w:t>
      </w:r>
    </w:p>
    <w:p w:rsidR="003F6364" w:rsidRDefault="003F6364" w:rsidP="003F6364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соблюдение норм информационной избирательности, этики и этикета; </w:t>
      </w:r>
    </w:p>
    <w:p w:rsidR="003F6364" w:rsidRDefault="003F6364" w:rsidP="003F6364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F6364" w:rsidRPr="003F6364" w:rsidRDefault="003F6364" w:rsidP="003F6364">
      <w:pPr>
        <w:pStyle w:val="a4"/>
        <w:numPr>
          <w:ilvl w:val="0"/>
          <w:numId w:val="18"/>
        </w:num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3F6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3F63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F6364" w:rsidRDefault="003F6364" w:rsidP="003F6364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F6364" w:rsidRDefault="003F6364" w:rsidP="003F6364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F6364" w:rsidRDefault="003F6364" w:rsidP="003F6364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F6364" w:rsidRDefault="003F6364" w:rsidP="003F6364">
      <w:pPr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softHyphen/>
        <w:t xml:space="preserve"> следственных связей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научится: </w:t>
      </w:r>
    </w:p>
    <w:p w:rsidR="003F6364" w:rsidRDefault="003F6364" w:rsidP="003F6364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3F6364" w:rsidRDefault="003F6364" w:rsidP="003F6364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F6364" w:rsidRDefault="003F6364" w:rsidP="003F6364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общие цели и пути их достижения;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F6364" w:rsidRDefault="003F6364" w:rsidP="003F6364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3F6364" w:rsidRDefault="003F6364" w:rsidP="003F6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3F6364" w:rsidRDefault="003F6364" w:rsidP="003F6364">
      <w:pPr>
        <w:pStyle w:val="a6"/>
        <w:numPr>
          <w:ilvl w:val="0"/>
          <w:numId w:val="20"/>
        </w:numPr>
        <w:spacing w:line="240" w:lineRule="auto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3F6364" w:rsidRDefault="003F6364" w:rsidP="003F6364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F6364" w:rsidRDefault="003F6364" w:rsidP="003F6364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F6364" w:rsidRDefault="003F6364" w:rsidP="003F6364">
      <w:pPr>
        <w:pStyle w:val="a3"/>
        <w:spacing w:before="225" w:after="225" w:line="300" w:lineRule="atLeast"/>
        <w:jc w:val="center"/>
        <w:rPr>
          <w:b/>
          <w:lang w:eastAsia="ru-RU"/>
        </w:rPr>
      </w:pPr>
      <w:r>
        <w:rPr>
          <w:b/>
          <w:lang w:eastAsia="ru-RU"/>
        </w:rPr>
        <w:t>Предметные результаты</w:t>
      </w:r>
    </w:p>
    <w:p w:rsidR="003F6364" w:rsidRDefault="003F6364" w:rsidP="003F6364">
      <w:pPr>
        <w:pStyle w:val="ConsPlusNormal"/>
        <w:ind w:firstLine="540"/>
        <w:jc w:val="both"/>
      </w:pPr>
      <w:r>
        <w:t>1) готовность к нравственному самосовершенствованию, духовному саморазвитию;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F6364" w:rsidRDefault="003F6364" w:rsidP="003F6364">
      <w:pPr>
        <w:pStyle w:val="ConsPlusNormal"/>
        <w:spacing w:before="240"/>
        <w:ind w:firstLine="540"/>
        <w:jc w:val="both"/>
      </w:pPr>
      <w:r>
        <w:t>7) осознание ценности человеческой жизни.</w:t>
      </w:r>
    </w:p>
    <w:p w:rsidR="003F6364" w:rsidRDefault="003F6364" w:rsidP="003F636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российской светской (гражданской) этики; 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F6364" w:rsidRPr="003F6364" w:rsidRDefault="003F6364" w:rsidP="003F6364">
      <w:pPr>
        <w:pStyle w:val="a4"/>
        <w:numPr>
          <w:ilvl w:val="0"/>
          <w:numId w:val="21"/>
        </w:numPr>
        <w:tabs>
          <w:tab w:val="left" w:pos="142"/>
          <w:tab w:val="left" w:leader="dot" w:pos="624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3F636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3F6364">
        <w:rPr>
          <w:rFonts w:ascii="Times New Roman" w:eastAsia="@Arial Unicode MS" w:hAnsi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F6364" w:rsidRPr="003F6364" w:rsidRDefault="003F6364" w:rsidP="003F6364">
      <w:pPr>
        <w:numPr>
          <w:ilvl w:val="0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364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  <w:bookmarkStart w:id="0" w:name="_GoBack"/>
      <w:bookmarkEnd w:id="0"/>
    </w:p>
    <w:p w:rsidR="00B237DF" w:rsidRDefault="00B237DF"/>
    <w:sectPr w:rsidR="00B237DF" w:rsidSect="003F6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AE"/>
    <w:multiLevelType w:val="hybridMultilevel"/>
    <w:tmpl w:val="4C14E82C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7DB"/>
    <w:multiLevelType w:val="hybridMultilevel"/>
    <w:tmpl w:val="3A5E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C6F22"/>
    <w:multiLevelType w:val="hybridMultilevel"/>
    <w:tmpl w:val="5EF4437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78AE"/>
    <w:multiLevelType w:val="hybridMultilevel"/>
    <w:tmpl w:val="A614C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66244"/>
    <w:multiLevelType w:val="hybridMultilevel"/>
    <w:tmpl w:val="79841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6026F"/>
    <w:multiLevelType w:val="hybridMultilevel"/>
    <w:tmpl w:val="C5BA0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36FCB"/>
    <w:multiLevelType w:val="hybridMultilevel"/>
    <w:tmpl w:val="351A7EA0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F4F79"/>
    <w:multiLevelType w:val="hybridMultilevel"/>
    <w:tmpl w:val="3AAC41BC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46AF608C"/>
    <w:multiLevelType w:val="hybridMultilevel"/>
    <w:tmpl w:val="6B9EFB2C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06BD6"/>
    <w:multiLevelType w:val="hybridMultilevel"/>
    <w:tmpl w:val="A0405DA0"/>
    <w:lvl w:ilvl="0" w:tplc="6E400E3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1330"/>
    <w:multiLevelType w:val="hybridMultilevel"/>
    <w:tmpl w:val="8E22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74BD5"/>
    <w:multiLevelType w:val="hybridMultilevel"/>
    <w:tmpl w:val="913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A07CD"/>
    <w:multiLevelType w:val="hybridMultilevel"/>
    <w:tmpl w:val="E7CE620C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07750"/>
    <w:multiLevelType w:val="hybridMultilevel"/>
    <w:tmpl w:val="8BBAD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52018"/>
    <w:multiLevelType w:val="hybridMultilevel"/>
    <w:tmpl w:val="D66EDA20"/>
    <w:lvl w:ilvl="0" w:tplc="6E400E3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8601F"/>
    <w:multiLevelType w:val="hybridMultilevel"/>
    <w:tmpl w:val="C07A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D6055"/>
    <w:multiLevelType w:val="hybridMultilevel"/>
    <w:tmpl w:val="F386F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525AD"/>
    <w:multiLevelType w:val="hybridMultilevel"/>
    <w:tmpl w:val="C0CE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8"/>
  </w:num>
  <w:num w:numId="15">
    <w:abstractNumId w:val="7"/>
  </w:num>
  <w:num w:numId="16">
    <w:abstractNumId w:val="0"/>
  </w:num>
  <w:num w:numId="17">
    <w:abstractNumId w:val="3"/>
  </w:num>
  <w:num w:numId="18">
    <w:abstractNumId w:val="10"/>
  </w:num>
  <w:num w:numId="19">
    <w:abstractNumId w:val="1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4"/>
    <w:rsid w:val="003F6364"/>
    <w:rsid w:val="00B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4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6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364"/>
    <w:pPr>
      <w:spacing w:after="120" w:line="240" w:lineRule="auto"/>
      <w:ind w:left="720"/>
      <w:contextualSpacing/>
    </w:pPr>
  </w:style>
  <w:style w:type="character" w:customStyle="1" w:styleId="a5">
    <w:name w:val="Буллит Знак"/>
    <w:link w:val="a6"/>
    <w:locked/>
    <w:rsid w:val="003F6364"/>
    <w:rPr>
      <w:rFonts w:ascii="NewtonCSanPin" w:hAnsi="NewtonCSanPin"/>
      <w:color w:val="000000"/>
      <w:sz w:val="21"/>
      <w:szCs w:val="21"/>
    </w:rPr>
  </w:style>
  <w:style w:type="paragraph" w:customStyle="1" w:styleId="a6">
    <w:name w:val="Буллит"/>
    <w:basedOn w:val="a"/>
    <w:link w:val="a5"/>
    <w:rsid w:val="003F6364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3F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4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6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6364"/>
    <w:pPr>
      <w:spacing w:after="120" w:line="240" w:lineRule="auto"/>
      <w:ind w:left="720"/>
      <w:contextualSpacing/>
    </w:pPr>
  </w:style>
  <w:style w:type="character" w:customStyle="1" w:styleId="a5">
    <w:name w:val="Буллит Знак"/>
    <w:link w:val="a6"/>
    <w:locked/>
    <w:rsid w:val="003F6364"/>
    <w:rPr>
      <w:rFonts w:ascii="NewtonCSanPin" w:hAnsi="NewtonCSanPin"/>
      <w:color w:val="000000"/>
      <w:sz w:val="21"/>
      <w:szCs w:val="21"/>
    </w:rPr>
  </w:style>
  <w:style w:type="paragraph" w:customStyle="1" w:styleId="a6">
    <w:name w:val="Буллит"/>
    <w:basedOn w:val="a"/>
    <w:link w:val="a5"/>
    <w:rsid w:val="003F6364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3F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2023-04-26T10:27:00Z</dcterms:created>
  <dcterms:modified xsi:type="dcterms:W3CDTF">2023-04-26T10:31:00Z</dcterms:modified>
</cp:coreProperties>
</file>